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97A" w:rsidRDefault="00C8197A" w:rsidP="00C8197A">
      <w:pPr>
        <w:spacing w:line="312" w:lineRule="auto"/>
        <w:rPr>
          <w:rFonts w:ascii="Century Gothic" w:eastAsia="Times New Roman" w:hAnsi="Century Gothic" w:cs="Times New Roman"/>
          <w:sz w:val="16"/>
          <w:szCs w:val="16"/>
        </w:rPr>
        <w:sectPr w:rsidR="00C8197A" w:rsidSect="00C8197A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299"/>
        </w:sectPr>
      </w:pPr>
      <w:r>
        <w:rPr>
          <w:rFonts w:ascii="Century Gothic" w:eastAsia="Times New Roman" w:hAnsi="Century Gothic" w:cs="Times New Roman"/>
          <w:sz w:val="16"/>
          <w:szCs w:val="16"/>
        </w:rPr>
        <w:t xml:space="preserve">        </w:t>
      </w:r>
    </w:p>
    <w:p w:rsidR="00C8197A" w:rsidRPr="00C8197A" w:rsidRDefault="00C8197A" w:rsidP="00C8197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8197A">
        <w:rPr>
          <w:rFonts w:ascii="Times New Roman" w:eastAsia="Calibri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C8197A" w:rsidRPr="00C8197A" w:rsidRDefault="00C8197A" w:rsidP="00C8197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8197A">
        <w:rPr>
          <w:rFonts w:ascii="Times New Roman" w:eastAsia="Calibri" w:hAnsi="Times New Roman" w:cs="Times New Roman"/>
          <w:sz w:val="28"/>
          <w:szCs w:val="28"/>
        </w:rPr>
        <w:t>«Детский сад №1 комбинированного вида»</w:t>
      </w:r>
    </w:p>
    <w:p w:rsidR="00C8197A" w:rsidRPr="00C8197A" w:rsidRDefault="00C8197A" w:rsidP="00C8197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8197A">
        <w:rPr>
          <w:rFonts w:ascii="Times New Roman" w:eastAsia="Calibri" w:hAnsi="Times New Roman" w:cs="Times New Roman"/>
          <w:sz w:val="28"/>
          <w:szCs w:val="28"/>
        </w:rPr>
        <w:t>г. Петропавловск - Камчатский</w:t>
      </w:r>
    </w:p>
    <w:p w:rsidR="00C8197A" w:rsidRPr="00C8197A" w:rsidRDefault="00C8197A" w:rsidP="00C8197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8197A" w:rsidRPr="00C8197A" w:rsidRDefault="00C8197A" w:rsidP="00C8197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8197A" w:rsidRPr="00C8197A" w:rsidRDefault="00C8197A" w:rsidP="00C8197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8197A" w:rsidRPr="00C8197A" w:rsidRDefault="00C8197A" w:rsidP="00C8197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8197A" w:rsidRPr="00C8197A" w:rsidRDefault="00C8197A" w:rsidP="00C8197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8197A" w:rsidRPr="00C8197A" w:rsidRDefault="00C8197A" w:rsidP="00C8197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8197A" w:rsidRPr="00C8197A" w:rsidRDefault="00C8197A" w:rsidP="00C8197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8197A" w:rsidRPr="00C8197A" w:rsidRDefault="00C8197A" w:rsidP="00C8197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8197A" w:rsidRPr="00C8197A" w:rsidRDefault="00C8197A" w:rsidP="00C8197A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8197A" w:rsidRPr="00C8197A" w:rsidRDefault="00C8197A" w:rsidP="00C8197A">
      <w:pPr>
        <w:spacing w:line="312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8197A" w:rsidRPr="00C8197A" w:rsidRDefault="00C8197A" w:rsidP="00C8197A">
      <w:pPr>
        <w:spacing w:line="312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C8197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Паспорт</w:t>
      </w:r>
    </w:p>
    <w:p w:rsidR="00C8197A" w:rsidRDefault="00C8197A" w:rsidP="00C8197A">
      <w:pPr>
        <w:spacing w:line="312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C8197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подготовительной группы</w:t>
      </w:r>
      <w:r w:rsidRPr="00C8197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общеобразовательной направленности </w:t>
      </w:r>
    </w:p>
    <w:p w:rsidR="00C8197A" w:rsidRPr="00C8197A" w:rsidRDefault="00C8197A" w:rsidP="00C8197A">
      <w:pPr>
        <w:spacing w:line="312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C8197A" w:rsidRPr="00C8197A" w:rsidRDefault="00C8197A" w:rsidP="00C8197A">
      <w:pPr>
        <w:spacing w:after="0" w:line="240" w:lineRule="auto"/>
        <w:jc w:val="right"/>
        <w:rPr>
          <w:rFonts w:ascii="Times New Roman" w:eastAsia="Trebuchet MS" w:hAnsi="Times New Roman" w:cs="Times New Roman"/>
          <w:b/>
          <w:sz w:val="28"/>
          <w:szCs w:val="32"/>
        </w:rPr>
      </w:pPr>
      <w:r w:rsidRPr="00C8197A">
        <w:rPr>
          <w:rFonts w:ascii="Times New Roman" w:eastAsia="Trebuchet MS" w:hAnsi="Times New Roman" w:cs="Times New Roman"/>
          <w:b/>
          <w:sz w:val="28"/>
          <w:szCs w:val="32"/>
        </w:rPr>
        <w:t>ВОСПИТАТЕЛИ:</w:t>
      </w:r>
    </w:p>
    <w:p w:rsidR="00C8197A" w:rsidRPr="00C8197A" w:rsidRDefault="00C8197A" w:rsidP="00C8197A">
      <w:pPr>
        <w:spacing w:after="0" w:line="240" w:lineRule="auto"/>
        <w:jc w:val="right"/>
        <w:rPr>
          <w:rFonts w:ascii="Times New Roman" w:eastAsia="Trebuchet MS" w:hAnsi="Times New Roman" w:cs="Times New Roman"/>
          <w:b/>
          <w:sz w:val="28"/>
          <w:szCs w:val="32"/>
        </w:rPr>
      </w:pPr>
      <w:r w:rsidRPr="00C8197A">
        <w:rPr>
          <w:rFonts w:ascii="Times New Roman" w:eastAsia="Trebuchet MS" w:hAnsi="Times New Roman" w:cs="Times New Roman"/>
          <w:b/>
          <w:sz w:val="28"/>
          <w:szCs w:val="32"/>
        </w:rPr>
        <w:t xml:space="preserve">Сыч Лилия Витальевна </w:t>
      </w:r>
    </w:p>
    <w:p w:rsidR="00C8197A" w:rsidRDefault="00C8197A" w:rsidP="00C8197A">
      <w:pPr>
        <w:spacing w:after="0" w:line="240" w:lineRule="auto"/>
        <w:jc w:val="right"/>
        <w:rPr>
          <w:rFonts w:ascii="Times New Roman" w:eastAsia="Trebuchet MS" w:hAnsi="Times New Roman" w:cs="Times New Roman"/>
          <w:b/>
          <w:sz w:val="28"/>
          <w:szCs w:val="32"/>
        </w:rPr>
        <w:sectPr w:rsidR="00C8197A" w:rsidSect="00C8197A">
          <w:type w:val="continuous"/>
          <w:pgSz w:w="11906" w:h="16838"/>
          <w:pgMar w:top="1134" w:right="1134" w:bottom="1134" w:left="1134" w:header="708" w:footer="708" w:gutter="0"/>
          <w:cols w:space="708"/>
          <w:docGrid w:linePitch="299"/>
        </w:sectPr>
      </w:pPr>
    </w:p>
    <w:p w:rsidR="00C8197A" w:rsidRPr="00C8197A" w:rsidRDefault="00C8197A" w:rsidP="00C8197A">
      <w:pPr>
        <w:spacing w:after="0" w:line="240" w:lineRule="auto"/>
        <w:jc w:val="right"/>
        <w:rPr>
          <w:rFonts w:ascii="Times New Roman" w:eastAsia="Trebuchet MS" w:hAnsi="Times New Roman" w:cs="Times New Roman"/>
          <w:b/>
          <w:sz w:val="28"/>
          <w:szCs w:val="32"/>
        </w:rPr>
      </w:pPr>
      <w:r w:rsidRPr="00C8197A">
        <w:rPr>
          <w:rFonts w:ascii="Times New Roman" w:eastAsia="Trebuchet MS" w:hAnsi="Times New Roman" w:cs="Times New Roman"/>
          <w:b/>
          <w:sz w:val="28"/>
          <w:szCs w:val="32"/>
        </w:rPr>
        <w:t>МЛАДШИЙ ВОСПИТАТЕЛЬ:</w:t>
      </w:r>
    </w:p>
    <w:p w:rsidR="00C8197A" w:rsidRPr="00C8197A" w:rsidRDefault="00C8197A" w:rsidP="00C8197A">
      <w:pPr>
        <w:spacing w:after="0" w:line="240" w:lineRule="auto"/>
        <w:jc w:val="right"/>
        <w:rPr>
          <w:rFonts w:ascii="Times New Roman" w:eastAsia="Trebuchet MS" w:hAnsi="Times New Roman" w:cs="Times New Roman"/>
          <w:b/>
          <w:sz w:val="28"/>
          <w:szCs w:val="32"/>
        </w:rPr>
      </w:pPr>
      <w:proofErr w:type="spellStart"/>
      <w:r w:rsidRPr="00C8197A">
        <w:rPr>
          <w:rFonts w:ascii="Times New Roman" w:eastAsia="Trebuchet MS" w:hAnsi="Times New Roman" w:cs="Times New Roman"/>
          <w:b/>
          <w:sz w:val="28"/>
          <w:szCs w:val="32"/>
        </w:rPr>
        <w:t>Верикова</w:t>
      </w:r>
      <w:proofErr w:type="spellEnd"/>
      <w:r w:rsidRPr="00C8197A">
        <w:rPr>
          <w:rFonts w:ascii="Times New Roman" w:eastAsia="Trebuchet MS" w:hAnsi="Times New Roman" w:cs="Times New Roman"/>
          <w:b/>
          <w:sz w:val="28"/>
          <w:szCs w:val="32"/>
        </w:rPr>
        <w:t xml:space="preserve"> Галина Сергеевна</w:t>
      </w:r>
    </w:p>
    <w:p w:rsidR="00C8197A" w:rsidRPr="00C8197A" w:rsidRDefault="00C8197A" w:rsidP="00C8197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56"/>
          <w:lang w:eastAsia="ru-RU"/>
        </w:rPr>
      </w:pPr>
    </w:p>
    <w:p w:rsidR="00C8197A" w:rsidRPr="00C8197A" w:rsidRDefault="00C8197A" w:rsidP="00C8197A">
      <w:pPr>
        <w:spacing w:line="312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C8197A" w:rsidRDefault="00C8197A" w:rsidP="00C8197A">
      <w:pPr>
        <w:spacing w:line="312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sectPr w:rsidR="00C8197A" w:rsidSect="00C8197A">
          <w:type w:val="continuous"/>
          <w:pgSz w:w="11906" w:h="16838"/>
          <w:pgMar w:top="1134" w:right="1134" w:bottom="1134" w:left="1134" w:header="708" w:footer="708" w:gutter="0"/>
          <w:cols w:space="708"/>
          <w:docGrid w:linePitch="299"/>
        </w:sectPr>
      </w:pPr>
    </w:p>
    <w:p w:rsidR="00C8197A" w:rsidRPr="00C8197A" w:rsidRDefault="00C8197A" w:rsidP="00C8197A">
      <w:pPr>
        <w:spacing w:line="312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C8197A" w:rsidRPr="00C8197A" w:rsidRDefault="00C8197A" w:rsidP="00C8197A">
      <w:pPr>
        <w:spacing w:line="312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C8197A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2023-2024 учебный год</w:t>
      </w:r>
    </w:p>
    <w:p w:rsidR="00D52237" w:rsidRDefault="00D52237" w:rsidP="00D52237">
      <w:pPr>
        <w:spacing w:after="0" w:line="312" w:lineRule="auto"/>
        <w:rPr>
          <w:rFonts w:ascii="Century Gothic" w:eastAsia="Times New Roman" w:hAnsi="Century Gothic" w:cs="Times New Roman"/>
          <w:sz w:val="21"/>
          <w:szCs w:val="21"/>
        </w:rPr>
        <w:sectPr w:rsidR="00D52237" w:rsidSect="00C8197A">
          <w:type w:val="continuous"/>
          <w:pgSz w:w="11906" w:h="16838"/>
          <w:pgMar w:top="1134" w:right="1134" w:bottom="1134" w:left="1134" w:header="708" w:footer="708" w:gutter="0"/>
          <w:cols w:space="708"/>
          <w:docGrid w:linePitch="299"/>
        </w:sectPr>
      </w:pPr>
    </w:p>
    <w:p w:rsidR="00C8197A" w:rsidRPr="00C8197A" w:rsidRDefault="00C8197A" w:rsidP="00C819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9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Возрастные особенности </w:t>
      </w:r>
    </w:p>
    <w:p w:rsidR="00C8197A" w:rsidRPr="00C8197A" w:rsidRDefault="00C8197A" w:rsidP="00C8197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97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6-7 лет</w:t>
      </w:r>
    </w:p>
    <w:p w:rsidR="00C8197A" w:rsidRPr="00C8197A" w:rsidRDefault="00C8197A" w:rsidP="00C8197A">
      <w:pPr>
        <w:widowControl w:val="0"/>
        <w:autoSpaceDE w:val="0"/>
        <w:autoSpaceDN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bookmarkStart w:id="0" w:name="_Toc145580753"/>
      <w:proofErr w:type="spellStart"/>
      <w:r w:rsidRPr="00C8197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Росто</w:t>
      </w:r>
      <w:proofErr w:type="spellEnd"/>
      <w:r w:rsidRPr="00C8197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-весовые</w:t>
      </w:r>
      <w:r w:rsidRPr="00C8197A"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характеристики</w:t>
      </w:r>
      <w:bookmarkEnd w:id="0"/>
    </w:p>
    <w:p w:rsidR="00C8197A" w:rsidRPr="00C8197A" w:rsidRDefault="00C8197A" w:rsidP="00C8197A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97A">
        <w:rPr>
          <w:rFonts w:ascii="Times New Roman" w:eastAsia="Times New Roman" w:hAnsi="Times New Roman" w:cs="Times New Roman"/>
          <w:sz w:val="24"/>
          <w:szCs w:val="24"/>
        </w:rPr>
        <w:t>Средний вес мальчиков к семи годам достигает 24,9 кг, девочек – 24,7 кг. Средняя длина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тела у</w:t>
      </w:r>
      <w:r w:rsidRPr="00C8197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мальчиков к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семи годам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достигает</w:t>
      </w:r>
      <w:r w:rsidRPr="00C8197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123,9,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C8197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девочек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– 123,6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см.</w:t>
      </w:r>
    </w:p>
    <w:p w:rsidR="00C8197A" w:rsidRPr="00C8197A" w:rsidRDefault="00C8197A" w:rsidP="00C8197A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97A">
        <w:rPr>
          <w:rFonts w:ascii="Times New Roman" w:eastAsia="Times New Roman" w:hAnsi="Times New Roman" w:cs="Times New Roman"/>
          <w:sz w:val="24"/>
          <w:szCs w:val="24"/>
        </w:rPr>
        <w:t>В период от пяти до семи лет наблюдается выраженное увеличение скорости роста тела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ребенка в длину (</w:t>
      </w:r>
      <w:r w:rsidRPr="00C8197A">
        <w:rPr>
          <w:rFonts w:ascii="Times New Roman" w:eastAsia="Times New Roman" w:hAnsi="Times New Roman" w:cs="Times New Roman"/>
          <w:i/>
          <w:sz w:val="24"/>
          <w:szCs w:val="24"/>
        </w:rPr>
        <w:t>«</w:t>
      </w:r>
      <w:proofErr w:type="spellStart"/>
      <w:r w:rsidRPr="00C8197A">
        <w:rPr>
          <w:rFonts w:ascii="Times New Roman" w:eastAsia="Times New Roman" w:hAnsi="Times New Roman" w:cs="Times New Roman"/>
          <w:i/>
          <w:sz w:val="24"/>
          <w:szCs w:val="24"/>
        </w:rPr>
        <w:t>полуростовой</w:t>
      </w:r>
      <w:proofErr w:type="spellEnd"/>
      <w:r w:rsidRPr="00C8197A">
        <w:rPr>
          <w:rFonts w:ascii="Times New Roman" w:eastAsia="Times New Roman" w:hAnsi="Times New Roman" w:cs="Times New Roman"/>
          <w:i/>
          <w:sz w:val="24"/>
          <w:szCs w:val="24"/>
        </w:rPr>
        <w:t xml:space="preserve"> скачок роста»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), причем конечности в это время растут быстрее,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чем</w:t>
      </w:r>
      <w:r w:rsidRPr="00C819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туловище. Изменяются кости, формирующие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облик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лица.</w:t>
      </w:r>
    </w:p>
    <w:p w:rsidR="00C8197A" w:rsidRPr="00C8197A" w:rsidRDefault="00C8197A" w:rsidP="00C8197A">
      <w:pPr>
        <w:widowControl w:val="0"/>
        <w:autoSpaceDE w:val="0"/>
        <w:autoSpaceDN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bookmarkStart w:id="1" w:name="_Toc145580754"/>
      <w:r w:rsidRPr="00C8197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Функциональное</w:t>
      </w:r>
      <w:r w:rsidRPr="00C8197A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созревание</w:t>
      </w:r>
      <w:bookmarkEnd w:id="1"/>
    </w:p>
    <w:p w:rsidR="00C8197A" w:rsidRPr="00C8197A" w:rsidRDefault="00C8197A" w:rsidP="00C8197A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97A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костной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мышечной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систем,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наработка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двигательных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стереотипов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отвечают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требованиям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длительных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подвижных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игр.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Скелетные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мышцы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этого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хорошо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приспособлены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длительным,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слишком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высоким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точности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мощности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нагрузкам.</w:t>
      </w:r>
    </w:p>
    <w:p w:rsidR="00C8197A" w:rsidRPr="00C8197A" w:rsidRDefault="00C8197A" w:rsidP="00C8197A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97A">
        <w:rPr>
          <w:rFonts w:ascii="Times New Roman" w:eastAsia="Times New Roman" w:hAnsi="Times New Roman" w:cs="Times New Roman"/>
          <w:sz w:val="24"/>
          <w:szCs w:val="24"/>
        </w:rPr>
        <w:t>Качественные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изменения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телесной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сферы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C8197A">
        <w:rPr>
          <w:rFonts w:ascii="Times New Roman" w:eastAsia="Times New Roman" w:hAnsi="Times New Roman" w:cs="Times New Roman"/>
          <w:sz w:val="24"/>
          <w:szCs w:val="24"/>
        </w:rPr>
        <w:t>полуростовой</w:t>
      </w:r>
      <w:proofErr w:type="spellEnd"/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скачок)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отражает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существенные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изменения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центральной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нервной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системе.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шести-семи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годам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продолжительность необходимого сна составляет 9-11 часов, при этом длительность цикла сна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возрастает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60-70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минут,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сравнению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45-50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минутам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годовалого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возраста,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приближаясь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90 минутам,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характерным</w:t>
      </w:r>
      <w:r w:rsidRPr="00C819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сна детей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старшего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 взрослых.</w:t>
      </w:r>
    </w:p>
    <w:p w:rsidR="00C8197A" w:rsidRPr="00C8197A" w:rsidRDefault="00C8197A" w:rsidP="00C8197A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97A">
        <w:rPr>
          <w:rFonts w:ascii="Times New Roman" w:eastAsia="Times New Roman" w:hAnsi="Times New Roman" w:cs="Times New Roman"/>
          <w:sz w:val="24"/>
          <w:szCs w:val="24"/>
        </w:rPr>
        <w:t>Важнейшим признаком морфофункциональной зрелости становится формирование тонкой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биомеханики работы кисти ребенка. К этому возрасту начинает формироваться способность к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сложным пространственным программам движения, в том числе к такой важнейшей функции как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письму</w:t>
      </w:r>
      <w:r w:rsidRPr="00C8197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отдельные</w:t>
      </w:r>
      <w:r w:rsidRPr="00C819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элементы письма</w:t>
      </w:r>
      <w:r w:rsidRPr="00C819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объединяются в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буквы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слова.</w:t>
      </w:r>
    </w:p>
    <w:p w:rsidR="00C8197A" w:rsidRPr="00C8197A" w:rsidRDefault="00C8197A" w:rsidP="00C8197A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97A">
        <w:rPr>
          <w:rFonts w:ascii="Times New Roman" w:eastAsia="Times New Roman" w:hAnsi="Times New Roman" w:cs="Times New Roman"/>
          <w:sz w:val="24"/>
          <w:szCs w:val="24"/>
        </w:rPr>
        <w:t>К пяти-шести годам в значительной степени развивается глазомер. Дети называют более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мелкие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детали,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присутствующие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изображении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предметов,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дать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оценку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отношении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красоты, комбинации</w:t>
      </w:r>
      <w:r w:rsidRPr="00C819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тех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C819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иных черт.</w:t>
      </w:r>
    </w:p>
    <w:p w:rsidR="00C8197A" w:rsidRPr="00C8197A" w:rsidRDefault="00C8197A" w:rsidP="00C8197A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97A">
        <w:rPr>
          <w:rFonts w:ascii="Times New Roman" w:eastAsia="Times New Roman" w:hAnsi="Times New Roman" w:cs="Times New Roman"/>
          <w:sz w:val="24"/>
          <w:szCs w:val="24"/>
        </w:rPr>
        <w:t>Процессы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возбуждения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торможения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становятся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лучше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сбалансированными.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этому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возрасту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значительно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развиваются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такие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свойства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нервной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системы,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сила,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подвижность,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уравновешенность.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то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эти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свойства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нервных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процессов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характеризуются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неустойчивостью,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высокой истощаемостью нервных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центров.</w:t>
      </w:r>
    </w:p>
    <w:p w:rsidR="00C8197A" w:rsidRPr="00C8197A" w:rsidRDefault="00C8197A" w:rsidP="00C8197A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97A">
        <w:rPr>
          <w:rFonts w:ascii="Times New Roman" w:eastAsia="Times New Roman" w:hAnsi="Times New Roman" w:cs="Times New Roman"/>
          <w:b/>
          <w:i/>
          <w:sz w:val="24"/>
          <w:szCs w:val="24"/>
        </w:rPr>
        <w:t>Психические</w:t>
      </w:r>
      <w:r w:rsidRPr="00C8197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b/>
          <w:i/>
          <w:sz w:val="24"/>
          <w:szCs w:val="24"/>
        </w:rPr>
        <w:t>функции.</w:t>
      </w:r>
      <w:r w:rsidRPr="00C8197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шести-семи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годам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особую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значимость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приобретает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формирования «взрослых» механизмов восприятия. Формируется способность дифференцировать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слабо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различающиеся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физическим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характеристикам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редко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появляющиеся</w:t>
      </w:r>
      <w:r w:rsidRPr="00C8197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сенсорные</w:t>
      </w:r>
      <w:r w:rsidRPr="00C8197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стимулы.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Качественные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перестройки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нейрофизиологических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механизмов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C8197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 xml:space="preserve">восприятия позволяют рассматривать этот период как </w:t>
      </w:r>
      <w:r w:rsidRPr="00C8197A">
        <w:rPr>
          <w:rFonts w:ascii="Times New Roman" w:eastAsia="Times New Roman" w:hAnsi="Times New Roman" w:cs="Times New Roman"/>
          <w:i/>
          <w:sz w:val="24"/>
          <w:szCs w:val="24"/>
        </w:rPr>
        <w:t xml:space="preserve">сенситивный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для становления когнитивных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функций,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первую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очередь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произвольного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внимания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памяти.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C8197A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сосредоточенного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внимания,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работы без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отвлечений по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инструкции достигает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10-15 минут.</w:t>
      </w:r>
    </w:p>
    <w:p w:rsidR="00C8197A" w:rsidRPr="00C8197A" w:rsidRDefault="00C8197A" w:rsidP="00C8197A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97A">
        <w:rPr>
          <w:rFonts w:ascii="Times New Roman" w:eastAsia="Times New Roman" w:hAnsi="Times New Roman" w:cs="Times New Roman"/>
          <w:sz w:val="24"/>
          <w:szCs w:val="24"/>
        </w:rPr>
        <w:t>Детям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становятся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доступны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опосредованной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памяти,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где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средствами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выступать не только внешние объекты (картинки, пиктограммы), но и некоторые мыслительные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операции (классификация).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Существенно повышается роль словесного мышления, как основы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умственной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обособляющегося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мышления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предметного,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наглядно-образного. Формируются основы словесно-логического мышления, логические операции</w:t>
      </w:r>
      <w:r w:rsidRPr="00C8197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классификации,</w:t>
      </w:r>
      <w:r w:rsidRPr="00C8197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C8197A">
        <w:rPr>
          <w:rFonts w:ascii="Times New Roman" w:eastAsia="Times New Roman" w:hAnsi="Times New Roman" w:cs="Times New Roman"/>
          <w:sz w:val="24"/>
          <w:szCs w:val="24"/>
        </w:rPr>
        <w:t>сериации</w:t>
      </w:r>
      <w:proofErr w:type="spellEnd"/>
      <w:r w:rsidRPr="00C8197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819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сравнения.</w:t>
      </w:r>
      <w:r w:rsidRPr="00C8197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Продолжают</w:t>
      </w:r>
      <w:r w:rsidRPr="00C819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развиваться</w:t>
      </w:r>
      <w:r w:rsidRPr="00C819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обобщения</w:t>
      </w:r>
      <w:r w:rsidRPr="00C8197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819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рассуждения, но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они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еще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ограничиваются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наглядными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признаками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ситуации.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Увеличивается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длительность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произвольного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внимания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(до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минут).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lastRenderedPageBreak/>
        <w:t>Развитие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характеризуется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правильным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произношением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звуков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языка,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правильным</w:t>
      </w:r>
      <w:r w:rsidRPr="00C8197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построением</w:t>
      </w:r>
      <w:r w:rsidRPr="00C8197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предложений,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способностью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рассказ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сюжетным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последовательным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картинкам.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результате</w:t>
      </w:r>
      <w:r w:rsidRPr="00C8197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организованной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развивается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диалогическая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некоторые виды монологической речи, формируются предпосылки к обучению чтения. Активный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словарный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запас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достигает 3,5</w:t>
      </w:r>
      <w:r w:rsidRPr="00C8197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7 тысяч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слов.</w:t>
      </w:r>
    </w:p>
    <w:p w:rsidR="00C8197A" w:rsidRPr="00C8197A" w:rsidRDefault="00C8197A" w:rsidP="00C8197A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97A">
        <w:rPr>
          <w:rFonts w:ascii="Times New Roman" w:eastAsia="Times New Roman" w:hAnsi="Times New Roman" w:cs="Times New Roman"/>
          <w:b/>
          <w:i/>
          <w:sz w:val="24"/>
          <w:szCs w:val="24"/>
        </w:rPr>
        <w:t>Детские</w:t>
      </w:r>
      <w:r w:rsidRPr="00C8197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b/>
          <w:i/>
          <w:sz w:val="24"/>
          <w:szCs w:val="24"/>
        </w:rPr>
        <w:t>виды</w:t>
      </w:r>
      <w:r w:rsidRPr="00C8197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b/>
          <w:i/>
          <w:sz w:val="24"/>
          <w:szCs w:val="24"/>
        </w:rPr>
        <w:t>деятельности</w:t>
      </w:r>
      <w:r w:rsidRPr="00C8197A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C8197A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Процессуальная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сюжетно-ролевая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игра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сменяется</w:t>
      </w:r>
      <w:r w:rsidRPr="00C8197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результативной игрой (игры с правилами, настольные игры). Игровое пространство усложняется.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Система взаимоотношений в игре усложняется, дети способны отслеживать поведение партнеров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всему</w:t>
      </w:r>
      <w:r w:rsidRPr="00C8197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игровому</w:t>
      </w:r>
      <w:r w:rsidRPr="00C8197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пространству</w:t>
      </w:r>
      <w:r w:rsidRPr="00C8197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 менять свое</w:t>
      </w:r>
      <w:r w:rsidRPr="00C819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поведение</w:t>
      </w:r>
      <w:r w:rsidRPr="00C819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зависимости от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места в</w:t>
      </w:r>
      <w:r w:rsidRPr="00C819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нем.</w:t>
      </w:r>
    </w:p>
    <w:p w:rsidR="00C8197A" w:rsidRPr="00C8197A" w:rsidRDefault="00C8197A" w:rsidP="00C8197A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97A">
        <w:rPr>
          <w:rFonts w:ascii="Times New Roman" w:eastAsia="Times New Roman" w:hAnsi="Times New Roman" w:cs="Times New Roman"/>
          <w:sz w:val="24"/>
          <w:szCs w:val="24"/>
        </w:rPr>
        <w:t>Продуктивные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выступают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самостоятельные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целенаправленного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поведения.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Рисунки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приобретают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детализированный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характер,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обогащается их цветовая гамма.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Дети подготовительной к школе группы в значительной степени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осваивают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конструирование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различного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строительного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материала.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Они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свободно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владеют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обобщенными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способами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анализа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изображений,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построек;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анализируют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основные конструктивные особенности различных деталей, но и определяют их форму на основе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сходства со знакомыми им объемными предметами.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Способны выполнять различные по степени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сложности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постройки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 собственному</w:t>
      </w:r>
      <w:r w:rsidRPr="00C8197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замыслу, так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 по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условиям.</w:t>
      </w:r>
    </w:p>
    <w:p w:rsidR="00C8197A" w:rsidRPr="00C8197A" w:rsidRDefault="00C8197A" w:rsidP="00C8197A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97A">
        <w:rPr>
          <w:rFonts w:ascii="Times New Roman" w:eastAsia="Times New Roman" w:hAnsi="Times New Roman" w:cs="Times New Roman"/>
          <w:b/>
          <w:i/>
          <w:sz w:val="24"/>
          <w:szCs w:val="24"/>
        </w:rPr>
        <w:t>Коммуникация</w:t>
      </w:r>
      <w:r w:rsidRPr="00C8197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b/>
          <w:i/>
          <w:sz w:val="24"/>
          <w:szCs w:val="24"/>
        </w:rPr>
        <w:t>и</w:t>
      </w:r>
      <w:r w:rsidRPr="00C8197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b/>
          <w:i/>
          <w:sz w:val="24"/>
          <w:szCs w:val="24"/>
        </w:rPr>
        <w:t>социализация</w:t>
      </w:r>
      <w:r w:rsidRPr="00C8197A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C8197A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общении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взрослыми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интенсивно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проявляется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8197A">
        <w:rPr>
          <w:rFonts w:ascii="Times New Roman" w:eastAsia="Times New Roman" w:hAnsi="Times New Roman" w:cs="Times New Roman"/>
          <w:sz w:val="24"/>
          <w:szCs w:val="24"/>
        </w:rPr>
        <w:t>внеситуативно</w:t>
      </w:r>
      <w:proofErr w:type="spellEnd"/>
      <w:r w:rsidRPr="00C8197A">
        <w:rPr>
          <w:rFonts w:ascii="Times New Roman" w:eastAsia="Times New Roman" w:hAnsi="Times New Roman" w:cs="Times New Roman"/>
          <w:sz w:val="24"/>
          <w:szCs w:val="24"/>
        </w:rPr>
        <w:t>-личностная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форма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общения.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общении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сверстниками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преобладает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8197A">
        <w:rPr>
          <w:rFonts w:ascii="Times New Roman" w:eastAsia="Times New Roman" w:hAnsi="Times New Roman" w:cs="Times New Roman"/>
          <w:sz w:val="24"/>
          <w:szCs w:val="24"/>
        </w:rPr>
        <w:t>внеситуативно</w:t>
      </w:r>
      <w:proofErr w:type="spellEnd"/>
      <w:r w:rsidRPr="00C8197A">
        <w:rPr>
          <w:rFonts w:ascii="Times New Roman" w:eastAsia="Times New Roman" w:hAnsi="Times New Roman" w:cs="Times New Roman"/>
          <w:sz w:val="24"/>
          <w:szCs w:val="24"/>
        </w:rPr>
        <w:t>-деловая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форма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общения.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Характер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межличностных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отличает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выраженный интерес по отношению к сверстнику, высокую значимость сверстника, возрастание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8197A">
        <w:rPr>
          <w:rFonts w:ascii="Times New Roman" w:eastAsia="Times New Roman" w:hAnsi="Times New Roman" w:cs="Times New Roman"/>
          <w:sz w:val="24"/>
          <w:szCs w:val="24"/>
        </w:rPr>
        <w:t>просоциальных</w:t>
      </w:r>
      <w:proofErr w:type="spellEnd"/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поведения,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феномен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дружбы,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активно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проявляется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8197A">
        <w:rPr>
          <w:rFonts w:ascii="Times New Roman" w:eastAsia="Times New Roman" w:hAnsi="Times New Roman" w:cs="Times New Roman"/>
          <w:sz w:val="24"/>
          <w:szCs w:val="24"/>
        </w:rPr>
        <w:t>эмпатия</w:t>
      </w:r>
      <w:proofErr w:type="spellEnd"/>
      <w:r w:rsidRPr="00C8197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сочувствие, содействие, сопереживание. Детские группы характеризуются стабильной структурой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взаимоотношений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C8197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детьми.</w:t>
      </w:r>
    </w:p>
    <w:p w:rsidR="00C8197A" w:rsidRPr="00C8197A" w:rsidRDefault="00C8197A" w:rsidP="00C8197A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197A">
        <w:rPr>
          <w:rFonts w:ascii="Times New Roman" w:eastAsia="Times New Roman" w:hAnsi="Times New Roman" w:cs="Times New Roman"/>
          <w:b/>
          <w:i/>
          <w:sz w:val="24"/>
          <w:szCs w:val="24"/>
        </w:rPr>
        <w:t>Саморегуляция</w:t>
      </w:r>
      <w:proofErr w:type="spellEnd"/>
      <w:r w:rsidRPr="00C8197A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 w:rsidRPr="00C8197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Формируется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соподчинение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мотивов.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Социально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значимые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мотивы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регулируют личные мотивы, «надо» начинает управлять «хочу». Выражено стремление ребенка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заниматься социально значимой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деятельностью. Происходит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«потеря непосредственности» (по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Л.С.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Выготскому),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поведение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опосредуется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системой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внутренних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норм,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представлений.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Формируется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реально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действующих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мотивов,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связанных</w:t>
      </w:r>
      <w:r w:rsidRPr="00C8197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8197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формированием социальных эмоций, актуализируется способность к «эмоциональной коррекции»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поведения.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Постепенно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формируются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предпосылки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произвольной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регуляции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внешним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инструкциям.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преобладающей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роли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эмоциональных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механизмов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регуляции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постепенно</w:t>
      </w:r>
      <w:r w:rsidRPr="00C8197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намечается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переход</w:t>
      </w:r>
      <w:r w:rsidRPr="00C819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рациональным, волевым</w:t>
      </w:r>
      <w:r w:rsidRPr="00C819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формам.</w:t>
      </w:r>
    </w:p>
    <w:p w:rsidR="00C8197A" w:rsidRPr="00C8197A" w:rsidRDefault="00C8197A" w:rsidP="00C8197A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197A">
        <w:rPr>
          <w:rFonts w:ascii="Times New Roman" w:eastAsia="Times New Roman" w:hAnsi="Times New Roman" w:cs="Times New Roman"/>
          <w:b/>
          <w:i/>
          <w:sz w:val="24"/>
          <w:szCs w:val="24"/>
        </w:rPr>
        <w:t>Личность</w:t>
      </w:r>
      <w:r w:rsidRPr="00C8197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b/>
          <w:i/>
          <w:sz w:val="24"/>
          <w:szCs w:val="24"/>
        </w:rPr>
        <w:t>и</w:t>
      </w:r>
      <w:r w:rsidRPr="00C8197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b/>
          <w:i/>
          <w:sz w:val="24"/>
          <w:szCs w:val="24"/>
        </w:rPr>
        <w:t>самооценка.</w:t>
      </w:r>
      <w:r w:rsidRPr="00C8197A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Складывается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иерархия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мотивов.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Формируется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8197A">
        <w:rPr>
          <w:rFonts w:ascii="Times New Roman" w:eastAsia="Times New Roman" w:hAnsi="Times New Roman" w:cs="Times New Roman"/>
          <w:sz w:val="24"/>
          <w:szCs w:val="24"/>
        </w:rPr>
        <w:t>дифференцированность</w:t>
      </w:r>
      <w:proofErr w:type="spellEnd"/>
      <w:r w:rsidRPr="00C8197A">
        <w:rPr>
          <w:rFonts w:ascii="Times New Roman" w:eastAsia="Times New Roman" w:hAnsi="Times New Roman" w:cs="Times New Roman"/>
          <w:sz w:val="24"/>
          <w:szCs w:val="24"/>
        </w:rPr>
        <w:t xml:space="preserve"> самооценки и уровень притязаний. Преобладает высокая, неадекватная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самооценка. Ребенок стремится к сохранению позитивной самооценки. Формируются внутренняя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 xml:space="preserve">позиция школьника; гендерная и </w:t>
      </w:r>
      <w:proofErr w:type="spellStart"/>
      <w:r w:rsidRPr="00C8197A">
        <w:rPr>
          <w:rFonts w:ascii="Times New Roman" w:eastAsia="Times New Roman" w:hAnsi="Times New Roman" w:cs="Times New Roman"/>
          <w:sz w:val="24"/>
          <w:szCs w:val="24"/>
        </w:rPr>
        <w:t>полоролевая</w:t>
      </w:r>
      <w:proofErr w:type="spellEnd"/>
      <w:r w:rsidRPr="00C8197A">
        <w:rPr>
          <w:rFonts w:ascii="Times New Roman" w:eastAsia="Times New Roman" w:hAnsi="Times New Roman" w:cs="Times New Roman"/>
          <w:sz w:val="24"/>
          <w:szCs w:val="24"/>
        </w:rPr>
        <w:t xml:space="preserve"> идентичность, основы гражданской идентичности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(представление о принадлежности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семье, национальная, религиозная принадлежность,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соотнесение с названием своего места жительства,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со своей культурой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и страной); первичная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картина мира, которая включает представление о себе, о других людях и мире в целом, чувство</w:t>
      </w:r>
      <w:r w:rsidRPr="00C819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8197A">
        <w:rPr>
          <w:rFonts w:ascii="Times New Roman" w:eastAsia="Times New Roman" w:hAnsi="Times New Roman" w:cs="Times New Roman"/>
          <w:sz w:val="24"/>
          <w:szCs w:val="24"/>
        </w:rPr>
        <w:t>справедливости.</w:t>
      </w:r>
    </w:p>
    <w:p w:rsidR="00D52237" w:rsidRDefault="00D52237" w:rsidP="00D5223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D52237" w:rsidRPr="0095558A" w:rsidRDefault="00F23794" w:rsidP="0095558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            </w:t>
      </w:r>
      <w:r w:rsidR="009F3F66" w:rsidRPr="009555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</w:t>
      </w:r>
      <w:r w:rsidR="00D52237" w:rsidRPr="009555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РАЗДЕВАЛКА</w:t>
      </w:r>
    </w:p>
    <w:tbl>
      <w:tblPr>
        <w:tblW w:w="0" w:type="auto"/>
        <w:tblInd w:w="5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1"/>
      </w:tblGrid>
      <w:tr w:rsidR="00D52237" w:rsidRPr="0095558A" w:rsidTr="00D52237">
        <w:tc>
          <w:tcPr>
            <w:tcW w:w="9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D52237" w:rsidRPr="0095558A" w:rsidTr="00D52237">
        <w:tc>
          <w:tcPr>
            <w:tcW w:w="9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шкафчики по количеству детей</w:t>
            </w:r>
          </w:p>
        </w:tc>
      </w:tr>
      <w:tr w:rsidR="00D52237" w:rsidRPr="0095558A" w:rsidTr="00D52237">
        <w:tc>
          <w:tcPr>
            <w:tcW w:w="9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Скамейки</w:t>
            </w:r>
          </w:p>
        </w:tc>
      </w:tr>
      <w:tr w:rsidR="00D52237" w:rsidRPr="0095558A" w:rsidTr="00D52237">
        <w:tc>
          <w:tcPr>
            <w:tcW w:w="9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Информационный стенд для родителей</w:t>
            </w:r>
          </w:p>
        </w:tc>
      </w:tr>
      <w:tr w:rsidR="00D52237" w:rsidRPr="0095558A" w:rsidTr="00D52237">
        <w:tc>
          <w:tcPr>
            <w:tcW w:w="9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Советы воспитателей (консультации)</w:t>
            </w:r>
          </w:p>
        </w:tc>
      </w:tr>
      <w:tr w:rsidR="00D52237" w:rsidRPr="0095558A" w:rsidTr="00D52237">
        <w:tc>
          <w:tcPr>
            <w:tcW w:w="9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Стенд «Наше творчество»</w:t>
            </w:r>
          </w:p>
        </w:tc>
      </w:tr>
      <w:tr w:rsidR="00D52237" w:rsidRPr="0095558A" w:rsidTr="00D52237">
        <w:tc>
          <w:tcPr>
            <w:tcW w:w="9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для пособий</w:t>
            </w:r>
          </w:p>
        </w:tc>
      </w:tr>
      <w:tr w:rsidR="00D52237" w:rsidRPr="0095558A" w:rsidTr="00D52237">
        <w:tc>
          <w:tcPr>
            <w:tcW w:w="9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Стенд «», «Меню»</w:t>
            </w:r>
          </w:p>
        </w:tc>
      </w:tr>
      <w:tr w:rsidR="00D52237" w:rsidRPr="0095558A" w:rsidTr="00D52237">
        <w:tc>
          <w:tcPr>
            <w:tcW w:w="94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Тетрадь отзывов и предложений</w:t>
            </w:r>
          </w:p>
        </w:tc>
      </w:tr>
    </w:tbl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F3F66" w:rsidRPr="0095558A" w:rsidRDefault="009F3F66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5385" cy="2460513"/>
            <wp:effectExtent l="0" t="0" r="2540" b="0"/>
            <wp:docPr id="22" name="Рисунок 22" descr="C:\Users\AMustafaeva\Desktop\Фото детей.Развлечения.Июнь 2021г\IMG-2021091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ustafaeva\Desktop\Фото детей.Развлечения.Июнь 2021г\IMG-20210917-WA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694" cy="247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66" w:rsidRPr="0095558A" w:rsidRDefault="009F3F66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52237" w:rsidRPr="0095558A" w:rsidRDefault="009F3F66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</w:t>
      </w:r>
      <w:r w:rsidR="00D52237" w:rsidRPr="009555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ЦЕНТР ФИЗИЧЕСКОГО РАЗВИТИЯ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37"/>
      </w:tblGrid>
      <w:tr w:rsidR="00D52237" w:rsidRPr="0095558A" w:rsidTr="00D52237">
        <w:trPr>
          <w:jc w:val="center"/>
        </w:trPr>
        <w:tc>
          <w:tcPr>
            <w:tcW w:w="8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D52237" w:rsidRPr="0095558A" w:rsidTr="00D52237">
        <w:trPr>
          <w:trHeight w:val="1390"/>
          <w:jc w:val="center"/>
        </w:trPr>
        <w:tc>
          <w:tcPr>
            <w:tcW w:w="8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для ходьбы, бега, тренировки равновесия:</w:t>
            </w:r>
          </w:p>
          <w:p w:rsidR="00D52237" w:rsidRPr="0095558A" w:rsidRDefault="00D52237" w:rsidP="0095558A">
            <w:pPr>
              <w:numPr>
                <w:ilvl w:val="0"/>
                <w:numId w:val="1"/>
              </w:numPr>
              <w:spacing w:before="100" w:beforeAutospacing="1" w:after="0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Валик мягкий</w:t>
            </w:r>
          </w:p>
          <w:p w:rsidR="00D52237" w:rsidRPr="0095558A" w:rsidRDefault="00D52237" w:rsidP="0095558A">
            <w:pPr>
              <w:numPr>
                <w:ilvl w:val="0"/>
                <w:numId w:val="1"/>
              </w:numPr>
              <w:spacing w:before="100" w:beforeAutospacing="1" w:after="0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Коврики, дорожки массажные</w:t>
            </w:r>
          </w:p>
          <w:p w:rsidR="00D52237" w:rsidRPr="0095558A" w:rsidRDefault="00D52237" w:rsidP="0095558A">
            <w:pPr>
              <w:numPr>
                <w:ilvl w:val="0"/>
                <w:numId w:val="1"/>
              </w:numPr>
              <w:spacing w:before="100" w:beforeAutospacing="1" w:after="0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Шнур длинный</w:t>
            </w:r>
          </w:p>
        </w:tc>
      </w:tr>
      <w:tr w:rsidR="00D52237" w:rsidRPr="0095558A" w:rsidTr="00D52237">
        <w:trPr>
          <w:jc w:val="center"/>
        </w:trPr>
        <w:tc>
          <w:tcPr>
            <w:tcW w:w="8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для катания, бросания, ловли:</w:t>
            </w:r>
          </w:p>
          <w:p w:rsidR="00D52237" w:rsidRPr="0095558A" w:rsidRDefault="00D52237" w:rsidP="0095558A">
            <w:pPr>
              <w:numPr>
                <w:ilvl w:val="0"/>
                <w:numId w:val="2"/>
              </w:numPr>
              <w:spacing w:before="100" w:beforeAutospacing="1" w:after="0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Корзина для метания мячей</w:t>
            </w:r>
          </w:p>
          <w:p w:rsidR="00D52237" w:rsidRPr="0095558A" w:rsidRDefault="00D52237" w:rsidP="0095558A">
            <w:pPr>
              <w:numPr>
                <w:ilvl w:val="0"/>
                <w:numId w:val="2"/>
              </w:numPr>
              <w:spacing w:before="100" w:beforeAutospacing="1" w:after="0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резиновый</w:t>
            </w:r>
          </w:p>
          <w:p w:rsidR="00D52237" w:rsidRPr="0095558A" w:rsidRDefault="00D52237" w:rsidP="0095558A">
            <w:pPr>
              <w:numPr>
                <w:ilvl w:val="0"/>
                <w:numId w:val="2"/>
              </w:numPr>
              <w:spacing w:before="100" w:beforeAutospacing="1" w:after="0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Обруч малый</w:t>
            </w:r>
          </w:p>
          <w:p w:rsidR="00D52237" w:rsidRPr="0095558A" w:rsidRDefault="00D52237" w:rsidP="0095558A">
            <w:pPr>
              <w:numPr>
                <w:ilvl w:val="0"/>
                <w:numId w:val="2"/>
              </w:numPr>
              <w:spacing w:before="100" w:beforeAutospacing="1" w:after="0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Шарик пластмассовый</w:t>
            </w:r>
          </w:p>
        </w:tc>
      </w:tr>
      <w:tr w:rsidR="00D52237" w:rsidRPr="0095558A" w:rsidTr="00D52237">
        <w:trPr>
          <w:trHeight w:val="588"/>
          <w:jc w:val="center"/>
        </w:trPr>
        <w:tc>
          <w:tcPr>
            <w:tcW w:w="8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Атрибуты к подвижным играм</w:t>
            </w:r>
          </w:p>
        </w:tc>
      </w:tr>
      <w:tr w:rsidR="00D52237" w:rsidRPr="0095558A" w:rsidTr="00D52237">
        <w:trPr>
          <w:trHeight w:val="1440"/>
          <w:jc w:val="center"/>
        </w:trPr>
        <w:tc>
          <w:tcPr>
            <w:tcW w:w="8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Игрушки, стимулирующие двигательную активность:</w:t>
            </w:r>
          </w:p>
          <w:p w:rsidR="00D52237" w:rsidRPr="0095558A" w:rsidRDefault="00D52237" w:rsidP="0095558A">
            <w:pPr>
              <w:numPr>
                <w:ilvl w:val="0"/>
                <w:numId w:val="3"/>
              </w:numPr>
              <w:spacing w:before="100" w:beforeAutospacing="1" w:after="0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мячи,</w:t>
            </w:r>
          </w:p>
          <w:p w:rsidR="00D52237" w:rsidRPr="0095558A" w:rsidRDefault="00D52237" w:rsidP="0095558A">
            <w:pPr>
              <w:numPr>
                <w:ilvl w:val="0"/>
                <w:numId w:val="3"/>
              </w:numPr>
              <w:spacing w:before="100" w:beforeAutospacing="1" w:after="0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флажки,</w:t>
            </w:r>
          </w:p>
          <w:p w:rsidR="00D52237" w:rsidRPr="0095558A" w:rsidRDefault="00D52237" w:rsidP="0095558A">
            <w:pPr>
              <w:numPr>
                <w:ilvl w:val="0"/>
                <w:numId w:val="3"/>
              </w:numPr>
              <w:spacing w:before="100" w:beforeAutospacing="1" w:after="0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скакалки</w:t>
            </w:r>
          </w:p>
        </w:tc>
      </w:tr>
      <w:tr w:rsidR="00D52237" w:rsidRPr="0095558A" w:rsidTr="00D52237">
        <w:trPr>
          <w:jc w:val="center"/>
        </w:trPr>
        <w:tc>
          <w:tcPr>
            <w:tcW w:w="8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Пособие для дыхательной гимнастики</w:t>
            </w:r>
          </w:p>
        </w:tc>
      </w:tr>
      <w:tr w:rsidR="00D52237" w:rsidRPr="0095558A" w:rsidTr="00D52237">
        <w:trPr>
          <w:jc w:val="center"/>
        </w:trPr>
        <w:tc>
          <w:tcPr>
            <w:tcW w:w="8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Коврики для массажа стоп</w:t>
            </w:r>
          </w:p>
        </w:tc>
      </w:tr>
      <w:tr w:rsidR="00D52237" w:rsidRPr="0095558A" w:rsidTr="00D52237">
        <w:trPr>
          <w:jc w:val="center"/>
        </w:trPr>
        <w:tc>
          <w:tcPr>
            <w:tcW w:w="8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Гантели</w:t>
            </w:r>
          </w:p>
        </w:tc>
      </w:tr>
    </w:tbl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4138" cy="1922929"/>
            <wp:effectExtent l="0" t="0" r="6985" b="1270"/>
            <wp:docPr id="18" name="Рисунок 18" descr="DSC03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DSC0356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683" cy="192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tabs>
          <w:tab w:val="center" w:pos="5233"/>
          <w:tab w:val="left" w:pos="757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ЦЕНТР ПРИРОДЫ</w:t>
      </w:r>
      <w:r w:rsidRPr="009555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2"/>
      </w:tblGrid>
      <w:tr w:rsidR="00D52237" w:rsidRPr="0095558A" w:rsidTr="00D52237">
        <w:trPr>
          <w:trHeight w:val="532"/>
          <w:jc w:val="center"/>
        </w:trPr>
        <w:tc>
          <w:tcPr>
            <w:tcW w:w="86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Коллекция камней, ракушек, семян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познавательной природоведческой литературы, энциклопедии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 с изображением признаков сезона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Растения, требующие разных способов ухода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Цветущие комнатные растения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Муляжи овощей и фруктов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Календарь погоды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Календарь природы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Инвентарь для ухода за растениями и животными ( лейка, брызгалка, салфетка, щеточка, кисточки, палочки с заостренными концами, совки)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«зимний огород» для проращивания луковиц, крупных и мелких семян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Семена цветочных растений и овощей для посадок на грядке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 растений различных мест произрастания (комнатных, сада, огорода, цветника, луга, леса, парка) – кустов, деревьев, трав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 с изображением частей растений (корень, стебель, листья, цветок, плод)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 на природоведческую тематику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Иллюстрации, изображающие жизненные функций и животных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 о росте, развитии и размножении живых существ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Иллюстрации, изображающие роль человека в нарушении  и сохранении целостности экосистем</w:t>
            </w:r>
          </w:p>
        </w:tc>
      </w:tr>
      <w:tr w:rsidR="00D52237" w:rsidRPr="0095558A" w:rsidTr="00D52237">
        <w:trPr>
          <w:jc w:val="center"/>
        </w:trPr>
        <w:tc>
          <w:tcPr>
            <w:tcW w:w="86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 наземной, воздушной, наземно-воздушной среды обитания и их представителей</w:t>
            </w:r>
          </w:p>
        </w:tc>
      </w:tr>
    </w:tbl>
    <w:p w:rsidR="00D52237" w:rsidRPr="0095558A" w:rsidRDefault="00D52237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Pr="0095558A" w:rsidRDefault="00AE3B3B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3519805</wp:posOffset>
            </wp:positionH>
            <wp:positionV relativeFrom="paragraph">
              <wp:posOffset>137796</wp:posOffset>
            </wp:positionV>
            <wp:extent cx="2493163" cy="1878868"/>
            <wp:effectExtent l="2540" t="0" r="5080" b="5080"/>
            <wp:wrapNone/>
            <wp:docPr id="23" name="Рисунок 23" descr="C:\Users\AMustafaeva\AppData\Local\Microsoft\Windows\INetCache\Content.Word\20210920_11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ustafaeva\AppData\Local\Microsoft\Windows\INetCache\Content.Word\20210920_115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3163" cy="187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5558A" w:rsidRDefault="00AE3B3B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9525</wp:posOffset>
            </wp:positionV>
            <wp:extent cx="2440425" cy="1494776"/>
            <wp:effectExtent l="0" t="3175" r="0" b="0"/>
            <wp:wrapNone/>
            <wp:docPr id="15" name="Рисунок 15" descr="DSC03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SC035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0425" cy="149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Default="00D52237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58A" w:rsidRPr="0095558A" w:rsidRDefault="0095558A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ЦЕНТР ДЕЖУРСТВА</w:t>
      </w:r>
    </w:p>
    <w:tbl>
      <w:tblPr>
        <w:tblW w:w="0" w:type="auto"/>
        <w:tblInd w:w="17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6"/>
      </w:tblGrid>
      <w:tr w:rsidR="0095558A" w:rsidRPr="0095558A" w:rsidTr="0095558A">
        <w:trPr>
          <w:trHeight w:val="483"/>
        </w:trPr>
        <w:tc>
          <w:tcPr>
            <w:tcW w:w="7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95558A" w:rsidRPr="0095558A" w:rsidTr="0095558A">
        <w:trPr>
          <w:trHeight w:val="219"/>
        </w:trPr>
        <w:tc>
          <w:tcPr>
            <w:tcW w:w="7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Картинки, обозначающие каждого ребенка</w:t>
            </w:r>
          </w:p>
        </w:tc>
      </w:tr>
      <w:tr w:rsidR="0095558A" w:rsidRPr="0095558A" w:rsidTr="0095558A">
        <w:tc>
          <w:tcPr>
            <w:tcW w:w="7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 дежурства</w:t>
            </w:r>
          </w:p>
        </w:tc>
      </w:tr>
      <w:tr w:rsidR="0095558A" w:rsidRPr="0095558A" w:rsidTr="0095558A">
        <w:tc>
          <w:tcPr>
            <w:tcW w:w="7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Фартуки, колпаки </w:t>
            </w:r>
          </w:p>
        </w:tc>
      </w:tr>
      <w:tr w:rsidR="0095558A" w:rsidRPr="0095558A" w:rsidTr="0095558A">
        <w:tc>
          <w:tcPr>
            <w:tcW w:w="7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Тазы, тряпки, щетки, емкости для сбора мусора</w:t>
            </w:r>
          </w:p>
        </w:tc>
      </w:tr>
      <w:tr w:rsidR="0095558A" w:rsidRPr="0095558A" w:rsidTr="0095558A">
        <w:tc>
          <w:tcPr>
            <w:tcW w:w="7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Салфетницы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салфетки</w:t>
            </w:r>
          </w:p>
        </w:tc>
      </w:tr>
      <w:tr w:rsidR="0095558A" w:rsidRPr="0095558A" w:rsidTr="0095558A">
        <w:tc>
          <w:tcPr>
            <w:tcW w:w="7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Стаканчики для полоскания рта</w:t>
            </w:r>
          </w:p>
        </w:tc>
      </w:tr>
      <w:tr w:rsidR="0095558A" w:rsidRPr="0095558A" w:rsidTr="0095558A">
        <w:tc>
          <w:tcPr>
            <w:tcW w:w="7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</w:t>
            </w:r>
          </w:p>
        </w:tc>
      </w:tr>
    </w:tbl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0787" cy="1649506"/>
            <wp:effectExtent l="0" t="0" r="0" b="8255"/>
            <wp:docPr id="12" name="Рисунок 12" descr="DSC03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SC035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983" cy="165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58A" w:rsidRPr="009555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ЦЕНТР</w:t>
      </w: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ПАТРИОТИЧЕСКОГО ВОСПИТАНИЯ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33"/>
      </w:tblGrid>
      <w:tr w:rsidR="0095558A" w:rsidRPr="0095558A" w:rsidTr="0095558A">
        <w:trPr>
          <w:trHeight w:val="483"/>
          <w:jc w:val="center"/>
        </w:trPr>
        <w:tc>
          <w:tcPr>
            <w:tcW w:w="5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95558A" w:rsidRPr="0095558A" w:rsidTr="0095558A">
        <w:trPr>
          <w:jc w:val="center"/>
        </w:trPr>
        <w:tc>
          <w:tcPr>
            <w:tcW w:w="58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Российский флаг, герб, портрет Президента России</w:t>
            </w:r>
          </w:p>
        </w:tc>
      </w:tr>
      <w:tr w:rsidR="0095558A" w:rsidRPr="0095558A" w:rsidTr="0095558A">
        <w:trPr>
          <w:jc w:val="center"/>
        </w:trPr>
        <w:tc>
          <w:tcPr>
            <w:tcW w:w="58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 военной техники</w:t>
            </w:r>
          </w:p>
        </w:tc>
      </w:tr>
      <w:tr w:rsidR="0095558A" w:rsidRPr="0095558A" w:rsidTr="0095558A">
        <w:trPr>
          <w:jc w:val="center"/>
        </w:trPr>
        <w:tc>
          <w:tcPr>
            <w:tcW w:w="58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Портреты былинных богатырей</w:t>
            </w:r>
          </w:p>
        </w:tc>
      </w:tr>
      <w:tr w:rsidR="0095558A" w:rsidRPr="0095558A" w:rsidTr="0095558A">
        <w:trPr>
          <w:jc w:val="center"/>
        </w:trPr>
        <w:tc>
          <w:tcPr>
            <w:tcW w:w="58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Игрушки-оружие</w:t>
            </w:r>
          </w:p>
        </w:tc>
      </w:tr>
      <w:tr w:rsidR="0095558A" w:rsidRPr="0095558A" w:rsidTr="0095558A">
        <w:trPr>
          <w:jc w:val="center"/>
        </w:trPr>
        <w:tc>
          <w:tcPr>
            <w:tcW w:w="58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Портреты ВОВ</w:t>
            </w:r>
          </w:p>
        </w:tc>
      </w:tr>
      <w:tr w:rsidR="0095558A" w:rsidRPr="0095558A" w:rsidTr="0095558A">
        <w:trPr>
          <w:jc w:val="center"/>
        </w:trPr>
        <w:tc>
          <w:tcPr>
            <w:tcW w:w="58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Портреты полководцев</w:t>
            </w:r>
          </w:p>
        </w:tc>
      </w:tr>
      <w:tr w:rsidR="0095558A" w:rsidRPr="0095558A" w:rsidTr="0095558A">
        <w:trPr>
          <w:jc w:val="center"/>
        </w:trPr>
        <w:tc>
          <w:tcPr>
            <w:tcW w:w="58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 с изображением родов войск</w:t>
            </w:r>
          </w:p>
        </w:tc>
      </w:tr>
      <w:tr w:rsidR="0095558A" w:rsidRPr="0095558A" w:rsidTr="0095558A">
        <w:trPr>
          <w:jc w:val="center"/>
        </w:trPr>
        <w:tc>
          <w:tcPr>
            <w:tcW w:w="58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 родного города</w:t>
            </w:r>
          </w:p>
        </w:tc>
      </w:tr>
      <w:tr w:rsidR="0095558A" w:rsidRPr="0095558A" w:rsidTr="0095558A">
        <w:trPr>
          <w:jc w:val="center"/>
        </w:trPr>
        <w:tc>
          <w:tcPr>
            <w:tcW w:w="58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Изделия народных промыслов, народные игрушки</w:t>
            </w:r>
          </w:p>
        </w:tc>
      </w:tr>
      <w:tr w:rsidR="0095558A" w:rsidRPr="0095558A" w:rsidTr="0095558A">
        <w:trPr>
          <w:jc w:val="center"/>
        </w:trPr>
        <w:tc>
          <w:tcPr>
            <w:tcW w:w="583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Настольно-печатные игры</w:t>
            </w:r>
          </w:p>
        </w:tc>
      </w:tr>
    </w:tbl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-115420</wp:posOffset>
            </wp:positionV>
            <wp:extent cx="2545715" cy="1898015"/>
            <wp:effectExtent l="0" t="0" r="6985" b="6985"/>
            <wp:wrapNone/>
            <wp:docPr id="11" name="Рисунок 11" descr="DSC03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SC035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571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ЦЕНТР БЕЗОПАСНОСТИ</w:t>
      </w: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pPr w:leftFromText="180" w:rightFromText="180" w:vertAnchor="page" w:horzAnchor="page" w:tblpX="2246" w:tblpY="5719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3"/>
      </w:tblGrid>
      <w:tr w:rsidR="00F34559" w:rsidRPr="0095558A" w:rsidTr="00F34559">
        <w:tc>
          <w:tcPr>
            <w:tcW w:w="5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4559" w:rsidRPr="0095558A" w:rsidRDefault="00F34559" w:rsidP="00F34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F34559" w:rsidRPr="0095558A" w:rsidTr="00F34559">
        <w:tc>
          <w:tcPr>
            <w:tcW w:w="5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4559" w:rsidRPr="0095558A" w:rsidRDefault="00F34559" w:rsidP="00F34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, связанные с тематикой по ОБЖ и ППД</w:t>
            </w:r>
          </w:p>
        </w:tc>
      </w:tr>
      <w:tr w:rsidR="00F34559" w:rsidRPr="0095558A" w:rsidTr="00F34559">
        <w:tc>
          <w:tcPr>
            <w:tcW w:w="5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4559" w:rsidRPr="0095558A" w:rsidRDefault="00F34559" w:rsidP="00F34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 с изображением красочного оформления ближайших улиц и зданий</w:t>
            </w:r>
          </w:p>
        </w:tc>
      </w:tr>
      <w:tr w:rsidR="00F34559" w:rsidRPr="0095558A" w:rsidTr="00F34559">
        <w:tc>
          <w:tcPr>
            <w:tcW w:w="5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4559" w:rsidRPr="0095558A" w:rsidRDefault="00F34559" w:rsidP="00F34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 светофора, дорожных знаков</w:t>
            </w:r>
          </w:p>
        </w:tc>
      </w:tr>
      <w:tr w:rsidR="00F34559" w:rsidRPr="0095558A" w:rsidTr="00F34559">
        <w:tc>
          <w:tcPr>
            <w:tcW w:w="5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4559" w:rsidRPr="0095558A" w:rsidRDefault="00F34559" w:rsidP="00F34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Плакат правила дорожного движения </w:t>
            </w:r>
          </w:p>
        </w:tc>
      </w:tr>
      <w:tr w:rsidR="00F34559" w:rsidRPr="0095558A" w:rsidTr="00F34559">
        <w:tc>
          <w:tcPr>
            <w:tcW w:w="5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4559" w:rsidRPr="0095558A" w:rsidRDefault="00F34559" w:rsidP="00F34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Иллюстрации, изображающие опасные инструменты и опасные ситуации</w:t>
            </w:r>
          </w:p>
        </w:tc>
      </w:tr>
    </w:tbl>
    <w:p w:rsidR="0095558A" w:rsidRDefault="0095558A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4172287</wp:posOffset>
            </wp:positionH>
            <wp:positionV relativeFrom="paragraph">
              <wp:posOffset>177725</wp:posOffset>
            </wp:positionV>
            <wp:extent cx="2736193" cy="1537143"/>
            <wp:effectExtent l="8890" t="0" r="0" b="0"/>
            <wp:wrapNone/>
            <wp:docPr id="10" name="Рисунок 10" descr="DSC03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SC0355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6193" cy="153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2237" w:rsidRPr="0095558A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565992</wp:posOffset>
            </wp:positionV>
            <wp:extent cx="2050988" cy="1629953"/>
            <wp:effectExtent l="953" t="0" r="7937" b="7938"/>
            <wp:wrapNone/>
            <wp:docPr id="9" name="Рисунок 9" descr="DSC0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SC0355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0988" cy="162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237" w:rsidRPr="009555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ЦЕНТР КНИГИ</w:t>
      </w:r>
    </w:p>
    <w:tbl>
      <w:tblPr>
        <w:tblpPr w:leftFromText="180" w:rightFromText="180" w:bottomFromText="160" w:vertAnchor="text" w:horzAnchor="margin" w:tblpY="-92"/>
        <w:tblW w:w="98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63"/>
        <w:gridCol w:w="23"/>
      </w:tblGrid>
      <w:tr w:rsidR="0095558A" w:rsidRPr="0095558A" w:rsidTr="0095558A">
        <w:trPr>
          <w:gridAfter w:val="1"/>
          <w:wAfter w:w="23" w:type="dxa"/>
          <w:trHeight w:val="264"/>
        </w:trPr>
        <w:tc>
          <w:tcPr>
            <w:tcW w:w="9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Наименование</w:t>
            </w:r>
          </w:p>
        </w:tc>
      </w:tr>
      <w:tr w:rsidR="0095558A" w:rsidRPr="0095558A" w:rsidTr="0095558A">
        <w:trPr>
          <w:gridAfter w:val="1"/>
          <w:wAfter w:w="23" w:type="dxa"/>
          <w:trHeight w:val="199"/>
        </w:trPr>
        <w:tc>
          <w:tcPr>
            <w:tcW w:w="986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Детские книги</w:t>
            </w:r>
          </w:p>
        </w:tc>
      </w:tr>
      <w:tr w:rsidR="0095558A" w:rsidRPr="0095558A" w:rsidTr="0095558A">
        <w:trPr>
          <w:gridAfter w:val="1"/>
          <w:wAfter w:w="23" w:type="dxa"/>
          <w:trHeight w:val="212"/>
        </w:trPr>
        <w:tc>
          <w:tcPr>
            <w:tcW w:w="986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 к детским произведениям</w:t>
            </w:r>
          </w:p>
        </w:tc>
      </w:tr>
      <w:tr w:rsidR="0095558A" w:rsidRPr="0095558A" w:rsidTr="0095558A">
        <w:trPr>
          <w:gridAfter w:val="1"/>
          <w:wAfter w:w="23" w:type="dxa"/>
          <w:trHeight w:val="199"/>
        </w:trPr>
        <w:tc>
          <w:tcPr>
            <w:tcW w:w="986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Игрушки, изображающие сказочных персонажей</w:t>
            </w:r>
          </w:p>
        </w:tc>
      </w:tr>
      <w:tr w:rsidR="0095558A" w:rsidRPr="0095558A" w:rsidTr="0095558A">
        <w:trPr>
          <w:gridAfter w:val="1"/>
          <w:wAfter w:w="23" w:type="dxa"/>
          <w:trHeight w:val="212"/>
        </w:trPr>
        <w:tc>
          <w:tcPr>
            <w:tcW w:w="986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Сюжетные картинки</w:t>
            </w:r>
          </w:p>
        </w:tc>
      </w:tr>
      <w:tr w:rsidR="0095558A" w:rsidRPr="0095558A" w:rsidTr="0095558A">
        <w:trPr>
          <w:gridAfter w:val="1"/>
          <w:wAfter w:w="23" w:type="dxa"/>
          <w:trHeight w:val="212"/>
        </w:trPr>
        <w:tc>
          <w:tcPr>
            <w:tcW w:w="986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Выставки, книги одного автора</w:t>
            </w:r>
          </w:p>
        </w:tc>
      </w:tr>
      <w:tr w:rsidR="0095558A" w:rsidRPr="0095558A" w:rsidTr="0095558A">
        <w:trPr>
          <w:gridAfter w:val="1"/>
          <w:wAfter w:w="23" w:type="dxa"/>
          <w:trHeight w:val="212"/>
        </w:trPr>
        <w:tc>
          <w:tcPr>
            <w:tcW w:w="986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Литературные игры</w:t>
            </w:r>
          </w:p>
        </w:tc>
      </w:tr>
      <w:tr w:rsidR="0095558A" w:rsidRPr="0095558A" w:rsidTr="0095558A">
        <w:trPr>
          <w:gridAfter w:val="1"/>
          <w:wAfter w:w="23" w:type="dxa"/>
          <w:trHeight w:val="199"/>
        </w:trPr>
        <w:tc>
          <w:tcPr>
            <w:tcW w:w="986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грамматическим содержанием</w:t>
            </w:r>
          </w:p>
        </w:tc>
      </w:tr>
      <w:tr w:rsidR="0095558A" w:rsidRPr="0095558A" w:rsidTr="0095558A">
        <w:trPr>
          <w:trHeight w:val="212"/>
        </w:trPr>
        <w:tc>
          <w:tcPr>
            <w:tcW w:w="986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Портреты писателей и поэтов</w:t>
            </w:r>
          </w:p>
        </w:tc>
        <w:tc>
          <w:tcPr>
            <w:tcW w:w="23" w:type="dxa"/>
            <w:vAlign w:val="center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5558A" w:rsidRPr="0095558A" w:rsidTr="0095558A">
        <w:trPr>
          <w:trHeight w:val="212"/>
        </w:trPr>
        <w:tc>
          <w:tcPr>
            <w:tcW w:w="986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книжки-раскраски</w:t>
            </w:r>
          </w:p>
        </w:tc>
        <w:tc>
          <w:tcPr>
            <w:tcW w:w="23" w:type="dxa"/>
            <w:vAlign w:val="center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5558A" w:rsidRPr="0095558A" w:rsidTr="0095558A">
        <w:trPr>
          <w:trHeight w:val="212"/>
        </w:trPr>
        <w:tc>
          <w:tcPr>
            <w:tcW w:w="986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Книжные иллюстрации с последовательным изображением сюжета сказки</w:t>
            </w:r>
          </w:p>
        </w:tc>
        <w:tc>
          <w:tcPr>
            <w:tcW w:w="23" w:type="dxa"/>
            <w:vAlign w:val="center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5558A" w:rsidRPr="0095558A" w:rsidTr="0095558A">
        <w:trPr>
          <w:trHeight w:val="212"/>
        </w:trPr>
        <w:tc>
          <w:tcPr>
            <w:tcW w:w="986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Рисунки детей к литературным произведениям</w:t>
            </w:r>
          </w:p>
        </w:tc>
        <w:tc>
          <w:tcPr>
            <w:tcW w:w="23" w:type="dxa"/>
            <w:vAlign w:val="center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5558A" w:rsidRPr="0095558A" w:rsidTr="0095558A">
        <w:trPr>
          <w:trHeight w:val="212"/>
        </w:trPr>
        <w:tc>
          <w:tcPr>
            <w:tcW w:w="986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Книги-рассказы в картинках</w:t>
            </w:r>
          </w:p>
        </w:tc>
        <w:tc>
          <w:tcPr>
            <w:tcW w:w="23" w:type="dxa"/>
            <w:vAlign w:val="center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95558A" w:rsidRPr="0095558A" w:rsidRDefault="0095558A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756E39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</w:p>
    <w:p w:rsidR="00F34559" w:rsidRDefault="00F34559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Default="00D52237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9555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ЦЕНТР  МУЗЫКИ</w:t>
      </w:r>
      <w:proofErr w:type="gramEnd"/>
    </w:p>
    <w:p w:rsidR="00F34559" w:rsidRDefault="00F34559" w:rsidP="00F345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Pr="0095558A" w:rsidRDefault="00F34559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3"/>
      </w:tblGrid>
      <w:tr w:rsidR="0095558A" w:rsidRPr="0095558A" w:rsidTr="00D52237">
        <w:trPr>
          <w:jc w:val="center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95558A" w:rsidRPr="0095558A" w:rsidTr="00D52237">
        <w:trPr>
          <w:jc w:val="center"/>
        </w:trPr>
        <w:tc>
          <w:tcPr>
            <w:tcW w:w="70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Игрушки-музыкальные инструменты (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неозвученные,погремушки,барабан,бубен,металлофон,колокольчик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95558A" w:rsidRPr="0095558A" w:rsidTr="00D52237">
        <w:trPr>
          <w:jc w:val="center"/>
        </w:trPr>
        <w:tc>
          <w:tcPr>
            <w:tcW w:w="70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 к песням, исполняемым на музыкальных занятиях</w:t>
            </w:r>
          </w:p>
        </w:tc>
      </w:tr>
      <w:tr w:rsidR="0095558A" w:rsidRPr="0095558A" w:rsidTr="00D52237">
        <w:trPr>
          <w:jc w:val="center"/>
        </w:trPr>
        <w:tc>
          <w:tcPr>
            <w:tcW w:w="70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Музыкальные игрушки: музыкальные молоточки,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шумелки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музыкальный волчок</w:t>
            </w:r>
          </w:p>
        </w:tc>
      </w:tr>
      <w:tr w:rsidR="0095558A" w:rsidRPr="0095558A" w:rsidTr="00D52237">
        <w:trPr>
          <w:jc w:val="center"/>
        </w:trPr>
        <w:tc>
          <w:tcPr>
            <w:tcW w:w="70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Магнитофон</w:t>
            </w:r>
          </w:p>
        </w:tc>
      </w:tr>
      <w:tr w:rsidR="0095558A" w:rsidRPr="0095558A" w:rsidTr="00D52237">
        <w:trPr>
          <w:jc w:val="center"/>
        </w:trPr>
        <w:tc>
          <w:tcPr>
            <w:tcW w:w="70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 с фиксированной мелодией ( звуковые книжки)</w:t>
            </w:r>
          </w:p>
        </w:tc>
      </w:tr>
      <w:tr w:rsidR="0095558A" w:rsidRPr="0095558A" w:rsidTr="00D52237">
        <w:trPr>
          <w:jc w:val="center"/>
        </w:trPr>
        <w:tc>
          <w:tcPr>
            <w:tcW w:w="70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аудиозаписи: детские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песенки,фрагменты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детских музыкальных произведений, песенного фольклора, записи звуков природы</w:t>
            </w:r>
          </w:p>
        </w:tc>
      </w:tr>
      <w:tr w:rsidR="0095558A" w:rsidRPr="0095558A" w:rsidTr="00D52237">
        <w:trPr>
          <w:jc w:val="center"/>
        </w:trPr>
        <w:tc>
          <w:tcPr>
            <w:tcW w:w="70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Альбомы с изображением музыкальных инструментов</w:t>
            </w:r>
          </w:p>
        </w:tc>
      </w:tr>
      <w:tr w:rsidR="0095558A" w:rsidRPr="0095558A" w:rsidTr="00D52237">
        <w:trPr>
          <w:jc w:val="center"/>
        </w:trPr>
        <w:tc>
          <w:tcPr>
            <w:tcW w:w="707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Народные музыкальные игрушки</w:t>
            </w:r>
          </w:p>
        </w:tc>
      </w:tr>
    </w:tbl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52237" w:rsidRPr="0095558A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2143330</wp:posOffset>
            </wp:positionH>
            <wp:positionV relativeFrom="paragraph">
              <wp:posOffset>42192</wp:posOffset>
            </wp:positionV>
            <wp:extent cx="2376805" cy="2325370"/>
            <wp:effectExtent l="6668" t="0" r="0" b="0"/>
            <wp:wrapNone/>
            <wp:docPr id="8" name="Рисунок 8" descr="DSC0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0355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68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Pr="0095558A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5419725</wp:posOffset>
                </wp:positionH>
                <wp:positionV relativeFrom="paragraph">
                  <wp:posOffset>342900</wp:posOffset>
                </wp:positionV>
                <wp:extent cx="9525" cy="2314575"/>
                <wp:effectExtent l="0" t="0" r="28575" b="28575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2314575"/>
                        </a:xfrm>
                        <a:prstGeom prst="line">
                          <a:avLst/>
                        </a:prstGeom>
                        <a:noFill/>
                        <a:ln w="9525" cap="rnd" cmpd="sng" algn="ctr">
                          <a:solidFill>
                            <a:srgbClr val="A53010">
                              <a:shade val="9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B794D" id="Прямая соединительная линия 4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75pt,27pt" to="427.5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" strokecolor="#9d2d0f">
                <v:stroke endcap="round"/>
                <o:lock v:ext="edit" shapetype="f"/>
              </v:line>
            </w:pict>
          </mc:Fallback>
        </mc:AlternateContent>
      </w:r>
      <w:r w:rsidRPr="009555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ЦЕНТР ТЕАТРА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97"/>
      </w:tblGrid>
      <w:tr w:rsidR="00D52237" w:rsidRPr="0095558A" w:rsidTr="00D52237">
        <w:trPr>
          <w:trHeight w:val="550"/>
          <w:jc w:val="center"/>
        </w:trPr>
        <w:tc>
          <w:tcPr>
            <w:tcW w:w="6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D52237" w:rsidRPr="0095558A" w:rsidTr="00D52237">
        <w:trPr>
          <w:jc w:val="center"/>
        </w:trPr>
        <w:tc>
          <w:tcPr>
            <w:tcW w:w="66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Настольный театр</w:t>
            </w:r>
          </w:p>
        </w:tc>
      </w:tr>
      <w:tr w:rsidR="00D52237" w:rsidRPr="0095558A" w:rsidTr="00D52237">
        <w:trPr>
          <w:jc w:val="center"/>
        </w:trPr>
        <w:tc>
          <w:tcPr>
            <w:tcW w:w="66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Игрушки-забавы</w:t>
            </w:r>
          </w:p>
        </w:tc>
      </w:tr>
      <w:tr w:rsidR="00D52237" w:rsidRPr="0095558A" w:rsidTr="00D52237">
        <w:trPr>
          <w:jc w:val="center"/>
        </w:trPr>
        <w:tc>
          <w:tcPr>
            <w:tcW w:w="66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Маски, шапочки</w:t>
            </w:r>
          </w:p>
        </w:tc>
      </w:tr>
      <w:tr w:rsidR="00D52237" w:rsidRPr="0095558A" w:rsidTr="00D52237">
        <w:trPr>
          <w:jc w:val="center"/>
        </w:trPr>
        <w:tc>
          <w:tcPr>
            <w:tcW w:w="66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Ширма</w:t>
            </w:r>
          </w:p>
        </w:tc>
      </w:tr>
      <w:tr w:rsidR="00D52237" w:rsidRPr="0095558A" w:rsidTr="00D52237">
        <w:trPr>
          <w:jc w:val="center"/>
        </w:trPr>
        <w:tc>
          <w:tcPr>
            <w:tcW w:w="66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Домик, для показа фольклорных произведений</w:t>
            </w:r>
          </w:p>
        </w:tc>
      </w:tr>
      <w:tr w:rsidR="00D52237" w:rsidRPr="0095558A" w:rsidTr="00D52237">
        <w:trPr>
          <w:jc w:val="center"/>
        </w:trPr>
        <w:tc>
          <w:tcPr>
            <w:tcW w:w="669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 на ширме</w:t>
            </w:r>
          </w:p>
        </w:tc>
      </w:tr>
    </w:tbl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555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4273" cy="1513866"/>
            <wp:effectExtent l="0" t="0" r="0" b="0"/>
            <wp:docPr id="7" name="Рисунок 7" descr="DSC03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035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478" cy="151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5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ЦЕНТР ДЕТСКОГО ТВОРЧЕСТВА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7"/>
      </w:tblGrid>
      <w:tr w:rsidR="00D52237" w:rsidRPr="0095558A" w:rsidTr="00D52237">
        <w:trPr>
          <w:jc w:val="center"/>
        </w:trPr>
        <w:tc>
          <w:tcPr>
            <w:tcW w:w="6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Произведения народного искусства, альбомы с рисунками и фотографиями произведений декоративно-прикладного искусства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 декоративно-оформительского искусства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Графика (книжная, станковая, прикладная, плакат)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Произведения живописи (репродукции)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 разных видов скульптуры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Фотографии, иллюстрации различных сооружений и различных видов архитектуры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основных цветов и их тонов, контрастная гамма цветов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Заготовки для рисования, вырезанные по разной форме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Бумага тонкая и плотная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Акварельные краски, кисточки, палитра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Восковые мелки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Глина, салфетки из ткани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Фартуки и нарукавники для детей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Магнитная доска для демонстрации рисунков детей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Емкости для промывания ворса кистей от краски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Готовые бумажные, картонные, тканевые формы для выкладывания и наклеивания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Щетинные кисти и баночки для клея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Печатки, губки, ватные тампоны для нанесения узоров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Клеенки для аппликации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Альбомы для раскрашивания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Ножницы, клей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Фоны разного цвета, размера и формы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Вата для смачивания бумаги перед работой акварелью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Инвентарь для уборки рабочего места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Скалка для раскатывания глины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Силуэты дымковских игрушек, птиц и животных по мотивам народных изделий, вырезанные из белой бумаги, шаблоны разделочных досок, образцы узоров на полосе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Бросовый материал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-93345</wp:posOffset>
                      </wp:positionH>
                      <wp:positionV relativeFrom="paragraph">
                        <wp:posOffset>-41910</wp:posOffset>
                      </wp:positionV>
                      <wp:extent cx="4324350" cy="9525"/>
                      <wp:effectExtent l="0" t="0" r="19050" b="28575"/>
                      <wp:wrapNone/>
                      <wp:docPr id="42" name="Прямая соединительная линия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324350" cy="95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 cmpd="sng" algn="ctr">
                                <a:solidFill>
                                  <a:srgbClr val="A53010">
                                    <a:shade val="9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00B4A5" id="Прямая соединительная линия 4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35pt,-3.3pt" to="333.15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" strokecolor="#9d2d0f">
                      <v:stroke endcap="round"/>
                      <o:lock v:ext="edit" shapetype="f"/>
                    </v:line>
                  </w:pict>
                </mc:Fallback>
              </mc:AlternateConten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Поздравительные открытки с простым изображением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Обрезки цветной бумаги, ткани, вырезки из журналов для создания коллажей</w:t>
            </w:r>
          </w:p>
        </w:tc>
      </w:tr>
      <w:tr w:rsidR="00D52237" w:rsidRPr="0095558A" w:rsidTr="00D52237">
        <w:trPr>
          <w:jc w:val="center"/>
        </w:trPr>
        <w:tc>
          <w:tcPr>
            <w:tcW w:w="6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Пальчиковые краски</w:t>
            </w:r>
          </w:p>
        </w:tc>
      </w:tr>
    </w:tbl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9382" cy="2050805"/>
            <wp:effectExtent l="0" t="635" r="7620" b="7620"/>
            <wp:docPr id="5" name="Рисунок 5" descr="DSC03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035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677477" cy="206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E39" w:rsidRPr="0095558A" w:rsidRDefault="00756E3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ЦЕНТР ТРУДА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86"/>
      </w:tblGrid>
      <w:tr w:rsidR="00D52237" w:rsidRPr="0095558A" w:rsidTr="00D52237">
        <w:trPr>
          <w:jc w:val="center"/>
        </w:trPr>
        <w:tc>
          <w:tcPr>
            <w:tcW w:w="6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D52237" w:rsidRPr="0095558A" w:rsidTr="00D52237">
        <w:trPr>
          <w:jc w:val="center"/>
        </w:trPr>
        <w:tc>
          <w:tcPr>
            <w:tcW w:w="6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237" w:rsidRPr="0095558A" w:rsidRDefault="00D52237" w:rsidP="009555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2237" w:rsidRPr="0095558A" w:rsidRDefault="00D52237" w:rsidP="0095558A">
            <w:pPr>
              <w:spacing w:after="0" w:line="240" w:lineRule="auto"/>
              <w:ind w:lef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нИнвентарь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ухода за комнатными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ррастениями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тряпочки, палочки для рыхления,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ллейки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салфетки для протирания пыли, кисточки, </w:t>
            </w:r>
          </w:p>
        </w:tc>
      </w:tr>
      <w:tr w:rsidR="00D52237" w:rsidRPr="0095558A" w:rsidTr="00D52237">
        <w:trPr>
          <w:jc w:val="center"/>
        </w:trPr>
        <w:tc>
          <w:tcPr>
            <w:tcW w:w="6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Веник 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совок </w:t>
            </w:r>
          </w:p>
        </w:tc>
      </w:tr>
    </w:tbl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55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13796" cy="1941068"/>
            <wp:effectExtent l="0" t="1587" r="4127" b="4128"/>
            <wp:docPr id="4" name="Рисунок 4" descr="DSC03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0356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7825" cy="195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Pr="0095558A" w:rsidRDefault="00D52237" w:rsidP="0095558A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b/>
          <w:sz w:val="24"/>
          <w:szCs w:val="24"/>
        </w:rPr>
        <w:t>«МЫ ИГРАЕМ»</w:t>
      </w:r>
    </w:p>
    <w:p w:rsidR="00D52237" w:rsidRPr="0095558A" w:rsidRDefault="00D52237" w:rsidP="0095558A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5558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Сюжетно-ролевая игра «Салон красоты»:</w:t>
      </w:r>
    </w:p>
    <w:p w:rsidR="00D52237" w:rsidRPr="0095558A" w:rsidRDefault="00D52237" w:rsidP="0095558A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sz w:val="24"/>
          <w:szCs w:val="24"/>
        </w:rPr>
        <w:t xml:space="preserve">                   1. Накидки пелерины для кукол и детей;</w:t>
      </w:r>
    </w:p>
    <w:p w:rsidR="00D52237" w:rsidRPr="0095558A" w:rsidRDefault="00D52237" w:rsidP="0095558A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sz w:val="24"/>
          <w:szCs w:val="24"/>
        </w:rPr>
        <w:t xml:space="preserve">                  2. Набор парикмахера;</w:t>
      </w:r>
    </w:p>
    <w:p w:rsidR="00D52237" w:rsidRPr="0095558A" w:rsidRDefault="00D52237" w:rsidP="0095558A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sz w:val="24"/>
          <w:szCs w:val="24"/>
        </w:rPr>
        <w:t xml:space="preserve">                 3. Журналы причёсок.</w:t>
      </w:r>
    </w:p>
    <w:p w:rsidR="00D52237" w:rsidRPr="0095558A" w:rsidRDefault="00D52237" w:rsidP="0095558A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bookmarkStart w:id="2" w:name="_GoBack"/>
      <w:r w:rsidRPr="0095558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1121709</wp:posOffset>
            </wp:positionH>
            <wp:positionV relativeFrom="paragraph">
              <wp:posOffset>169659</wp:posOffset>
            </wp:positionV>
            <wp:extent cx="2891586" cy="2156007"/>
            <wp:effectExtent l="5715" t="0" r="0" b="0"/>
            <wp:wrapNone/>
            <wp:docPr id="3" name="Рисунок 3" descr="DSC0357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03571 (2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1586" cy="215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D52237" w:rsidRPr="0095558A" w:rsidRDefault="00D52237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5558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Сюжетно-ролевая игра «Магазин»:</w:t>
      </w:r>
    </w:p>
    <w:p w:rsidR="00D52237" w:rsidRPr="0095558A" w:rsidRDefault="00D52237" w:rsidP="00F34559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D52237" w:rsidRPr="0095558A" w:rsidRDefault="00D52237" w:rsidP="00F34559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sz w:val="24"/>
          <w:szCs w:val="24"/>
        </w:rPr>
        <w:t>1. Касса, весы, калькулятор, счёты;</w:t>
      </w:r>
    </w:p>
    <w:p w:rsidR="00D52237" w:rsidRPr="0095558A" w:rsidRDefault="00D52237" w:rsidP="00F34559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sz w:val="24"/>
          <w:szCs w:val="24"/>
        </w:rPr>
        <w:t>2. Кондитерские изделия;</w:t>
      </w:r>
    </w:p>
    <w:p w:rsidR="00D52237" w:rsidRPr="0095558A" w:rsidRDefault="00D52237" w:rsidP="00F34559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sz w:val="24"/>
          <w:szCs w:val="24"/>
        </w:rPr>
        <w:t>3. Хлебобулочные изделия;</w:t>
      </w:r>
    </w:p>
    <w:p w:rsidR="00D52237" w:rsidRPr="0095558A" w:rsidRDefault="00D52237" w:rsidP="00F34559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sz w:val="24"/>
          <w:szCs w:val="24"/>
        </w:rPr>
        <w:t>4. Изделия бытовой химии;</w:t>
      </w:r>
    </w:p>
    <w:p w:rsidR="00D52237" w:rsidRPr="0095558A" w:rsidRDefault="00D52237" w:rsidP="00F34559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sz w:val="24"/>
          <w:szCs w:val="24"/>
        </w:rPr>
        <w:t>5. Корзины;</w:t>
      </w:r>
    </w:p>
    <w:p w:rsidR="00D52237" w:rsidRPr="0095558A" w:rsidRDefault="00D52237" w:rsidP="00F34559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sz w:val="24"/>
          <w:szCs w:val="24"/>
        </w:rPr>
        <w:t>6. Предметы-заместители;</w:t>
      </w:r>
    </w:p>
    <w:p w:rsidR="00D52237" w:rsidRDefault="00D52237" w:rsidP="00F34559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sz w:val="24"/>
          <w:szCs w:val="24"/>
        </w:rPr>
        <w:t>7.</w:t>
      </w:r>
      <w:proofErr w:type="gramStart"/>
      <w:r w:rsidRPr="0095558A">
        <w:rPr>
          <w:rFonts w:ascii="Times New Roman" w:eastAsia="Times New Roman" w:hAnsi="Times New Roman" w:cs="Times New Roman"/>
          <w:sz w:val="24"/>
          <w:szCs w:val="24"/>
        </w:rPr>
        <w:t>Овощи,фрукты</w:t>
      </w:r>
      <w:proofErr w:type="gramEnd"/>
      <w:r w:rsidRPr="009555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34559" w:rsidRDefault="00F34559" w:rsidP="00F34559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1417992</wp:posOffset>
            </wp:positionH>
            <wp:positionV relativeFrom="paragraph">
              <wp:posOffset>136489</wp:posOffset>
            </wp:positionV>
            <wp:extent cx="3290907" cy="1869488"/>
            <wp:effectExtent l="0" t="0" r="5080" b="0"/>
            <wp:wrapNone/>
            <wp:docPr id="2" name="Рисунок 2" descr="DSC0357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3575 (2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236" cy="187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559" w:rsidRPr="0095558A" w:rsidRDefault="00F34559" w:rsidP="00F34559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52237" w:rsidRPr="0095558A" w:rsidRDefault="00D52237" w:rsidP="00F34559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</w:p>
    <w:p w:rsidR="00D52237" w:rsidRPr="0095558A" w:rsidRDefault="00D52237" w:rsidP="0095558A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</w:rPr>
      </w:pPr>
    </w:p>
    <w:p w:rsidR="00D52237" w:rsidRPr="0095558A" w:rsidRDefault="00D52237" w:rsidP="0095558A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</w:rPr>
      </w:pPr>
    </w:p>
    <w:p w:rsidR="00D52237" w:rsidRPr="0095558A" w:rsidRDefault="00D52237" w:rsidP="0095558A">
      <w:pPr>
        <w:spacing w:after="0" w:line="240" w:lineRule="auto"/>
        <w:ind w:left="-1080"/>
        <w:rPr>
          <w:rFonts w:ascii="Times New Roman" w:eastAsia="Times New Roman" w:hAnsi="Times New Roman" w:cs="Times New Roman"/>
          <w:sz w:val="24"/>
          <w:szCs w:val="24"/>
        </w:rPr>
      </w:pPr>
    </w:p>
    <w:p w:rsidR="0095558A" w:rsidRDefault="0095558A" w:rsidP="0095558A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5558A" w:rsidRDefault="0095558A" w:rsidP="0095558A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5558A" w:rsidRDefault="0095558A" w:rsidP="0095558A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95558A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95558A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F34559" w:rsidRDefault="00F34559" w:rsidP="0095558A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5558A" w:rsidRDefault="0095558A" w:rsidP="0095558A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D52237" w:rsidRPr="0095558A" w:rsidRDefault="00D52237" w:rsidP="0095558A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5558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Сюжетно-ролевая игра «Больница»:</w:t>
      </w:r>
    </w:p>
    <w:p w:rsidR="00D52237" w:rsidRPr="0095558A" w:rsidRDefault="00D52237" w:rsidP="0095558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sz w:val="24"/>
          <w:szCs w:val="24"/>
        </w:rPr>
        <w:t>1. Набор доктора;</w:t>
      </w:r>
    </w:p>
    <w:p w:rsidR="00D52237" w:rsidRPr="0095558A" w:rsidRDefault="00D52237" w:rsidP="0095558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sz w:val="24"/>
          <w:szCs w:val="24"/>
        </w:rPr>
        <w:t>2. Ростомер;</w:t>
      </w:r>
    </w:p>
    <w:p w:rsidR="00D52237" w:rsidRPr="0095558A" w:rsidRDefault="00D52237" w:rsidP="0095558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sz w:val="24"/>
          <w:szCs w:val="24"/>
        </w:rPr>
        <w:t>3. Кукла «Доктор»;</w:t>
      </w:r>
    </w:p>
    <w:p w:rsidR="00D52237" w:rsidRPr="0095558A" w:rsidRDefault="00D52237" w:rsidP="0095558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sz w:val="24"/>
          <w:szCs w:val="24"/>
        </w:rPr>
        <w:t>4.Телефон;</w:t>
      </w:r>
    </w:p>
    <w:p w:rsidR="00D52237" w:rsidRPr="0095558A" w:rsidRDefault="00D52237" w:rsidP="0095558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sz w:val="24"/>
          <w:szCs w:val="24"/>
        </w:rPr>
        <w:t>5.Баночки.</w:t>
      </w:r>
    </w:p>
    <w:p w:rsidR="00D52237" w:rsidRPr="0095558A" w:rsidRDefault="00D52237" w:rsidP="0095558A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:rsidR="00D52237" w:rsidRPr="0095558A" w:rsidRDefault="00D52237" w:rsidP="009555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9030" cy="1506485"/>
            <wp:effectExtent l="2223" t="0" r="0" b="0"/>
            <wp:docPr id="1" name="Рисунок 1" descr="DSC0357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3573 (2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1109" cy="151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37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59" w:rsidRPr="0095558A" w:rsidRDefault="00F34559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E39" w:rsidRPr="0095558A" w:rsidRDefault="00756E39" w:rsidP="009555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237" w:rsidRDefault="00D52237" w:rsidP="009555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558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1A64F8F" wp14:editId="1447286C">
                <wp:simplePos x="0" y="0"/>
                <wp:positionH relativeFrom="margin">
                  <wp:align>left</wp:align>
                </wp:positionH>
                <wp:positionV relativeFrom="paragraph">
                  <wp:posOffset>4593590</wp:posOffset>
                </wp:positionV>
                <wp:extent cx="6848475" cy="9525"/>
                <wp:effectExtent l="0" t="0" r="28575" b="28575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848475" cy="9525"/>
                        </a:xfrm>
                        <a:prstGeom prst="line">
                          <a:avLst/>
                        </a:prstGeom>
                        <a:noFill/>
                        <a:ln w="9525" cap="rnd" cmpd="sng" algn="ctr">
                          <a:solidFill>
                            <a:srgbClr val="A53010">
                              <a:shade val="9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76E27" id="Прямая соединительная линия 35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361.7pt" to="539.25pt,3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" strokecolor="#9d2d0f">
                <v:stroke endcap="round"/>
                <o:lock v:ext="edit" shapetype="f"/>
                <w10:wrap anchorx="margin"/>
              </v:line>
            </w:pict>
          </mc:Fallback>
        </mc:AlternateContent>
      </w:r>
      <w:r w:rsidRPr="0095558A">
        <w:rPr>
          <w:rFonts w:ascii="Times New Roman" w:eastAsia="Times New Roman" w:hAnsi="Times New Roman" w:cs="Times New Roman"/>
          <w:sz w:val="24"/>
          <w:szCs w:val="24"/>
        </w:rPr>
        <w:t>Перечень методической и справочной литературы</w:t>
      </w:r>
    </w:p>
    <w:p w:rsidR="00F34559" w:rsidRPr="0095558A" w:rsidRDefault="00F34559" w:rsidP="009555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Overlap w:val="never"/>
        <w:tblW w:w="10349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4297"/>
        <w:gridCol w:w="3216"/>
        <w:gridCol w:w="1276"/>
        <w:gridCol w:w="992"/>
      </w:tblGrid>
      <w:tr w:rsidR="00F34559" w:rsidRPr="0095558A" w:rsidTr="00F34559">
        <w:trPr>
          <w:trHeight w:val="29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Кол - во</w:t>
            </w:r>
          </w:p>
        </w:tc>
      </w:tr>
      <w:tr w:rsidR="00F34559" w:rsidRPr="0095558A" w:rsidTr="00F34559">
        <w:trPr>
          <w:trHeight w:val="8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«От рождения до школы» примерная основная общеобразовательная программа дошкольного образования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 ред. Н.Е.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F34559">
        <w:trPr>
          <w:trHeight w:val="2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«Планирование организационной образовательной деятельности воспитателя с детьми » технологические карты на каждый день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программе « от рождения до школы» под редакцией Н.Е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F34559">
        <w:trPr>
          <w:trHeight w:val="111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 деятельность в детском саду (планирование, проектирование содержания, методические рекомендации)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И.А. Лыкова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F34559">
        <w:trPr>
          <w:trHeight w:val="111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«Физическая культура в детском саду»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F34559">
        <w:trPr>
          <w:trHeight w:val="8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 программа воспитателя   ( ежедневное планирование)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программе « от рождения до школы» под редакцией Н.Е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Вераксы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F34559">
        <w:trPr>
          <w:trHeight w:val="8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«Конструирование из строительного материала» 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2014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F34559">
        <w:trPr>
          <w:trHeight w:val="8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Коммуникация 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F34559">
        <w:trPr>
          <w:trHeight w:val="111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«Развитие речи в детском саду»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Гербова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F34559">
        <w:trPr>
          <w:trHeight w:val="6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Ознакомление с предметным и социальным окружением 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F34559">
        <w:trPr>
          <w:trHeight w:val="4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«Формирование элементарных математических представлений ».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F34559">
        <w:trPr>
          <w:trHeight w:val="8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Конспекты комплексно-тематических занятий 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Голицина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F34559">
        <w:trPr>
          <w:trHeight w:val="5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«Сборник подвижных игр ».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Э. Я.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Степаненкова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F34559">
        <w:trPr>
          <w:trHeight w:val="10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«Интеграция в воспитательно-образовательной работе детского сада ».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Т.С. Комарова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F34559">
        <w:trPr>
          <w:trHeight w:val="5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«Трудовое воспитание в детском саду».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 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2014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F34559">
        <w:trPr>
          <w:trHeight w:val="7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«Развитие познавательных способностей дошкольников »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.Е. Крашенинников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F34559">
        <w:trPr>
          <w:trHeight w:val="4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«знакомим дошкольников с правилами дорожного движения »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Т. Ф.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Саулина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2014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F34559">
        <w:trPr>
          <w:trHeight w:val="67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«Проектная деятельность дошкольников»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Н.Е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2014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F34559">
        <w:trPr>
          <w:trHeight w:val="5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«Индивидуальная психологическая диагностика дошкольника»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F34559">
        <w:trPr>
          <w:trHeight w:val="2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 – исследовательская деятельность дошкольников »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Н.Е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F34559">
        <w:trPr>
          <w:trHeight w:val="6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«Народная культура и традиции»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В.Н. Косарева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F34559">
        <w:trPr>
          <w:trHeight w:val="6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«Окружающий мир»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Костюченко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F34559">
        <w:trPr>
          <w:trHeight w:val="6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 Развитие социальных навыков»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Меремьянина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F34559">
        <w:trPr>
          <w:trHeight w:val="6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«сборник дидактических игр по ознакомлению с окружающим миром »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Павлова Л.Ю.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F34559">
        <w:trPr>
          <w:trHeight w:val="6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«Познавательно-исследовательские занятия с детьми5-7 лет на экологической тропе»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gram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Маршакова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F34559">
        <w:trPr>
          <w:trHeight w:val="6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25.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«Изобразительная и конструктивно-модельная деятельность»  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Павлова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F34559">
        <w:trPr>
          <w:trHeight w:val="6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26.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«Календарные мероприятия в ДОУ» 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Вакуленко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2015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F34559">
        <w:trPr>
          <w:trHeight w:val="6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27.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«Познание предметного мира»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Павлова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F34559">
        <w:trPr>
          <w:trHeight w:val="6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28.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«Социально-эмоциональное развитие»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Пашкевич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2014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F34559">
        <w:trPr>
          <w:trHeight w:val="6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29.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Воспитательская система « Маленькие россияне» 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Оверчук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2004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F34559">
        <w:trPr>
          <w:trHeight w:val="6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30.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освоения образовательной области « Безопасность» 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.Н .Сташкова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2014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4559" w:rsidRPr="0095558A" w:rsidTr="00F34559">
        <w:trPr>
          <w:trHeight w:val="6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детьми 5-7 лет образовательной области                 «Коммуникация»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spellStart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Модина</w:t>
            </w:r>
            <w:proofErr w:type="spellEnd"/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52237" w:rsidRPr="0095558A" w:rsidRDefault="00D52237" w:rsidP="00955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5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52237" w:rsidRPr="0095558A" w:rsidRDefault="00D52237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2237" w:rsidRPr="0095558A" w:rsidRDefault="00D52237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2237" w:rsidRDefault="00D52237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Default="00F34559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559" w:rsidRPr="0095558A" w:rsidRDefault="00F34559" w:rsidP="00955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2237" w:rsidRPr="0095558A" w:rsidRDefault="00D52237" w:rsidP="00955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558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Перечень методики и справочной литературы.</w:t>
      </w:r>
    </w:p>
    <w:tbl>
      <w:tblPr>
        <w:tblStyle w:val="1"/>
        <w:tblW w:w="0" w:type="auto"/>
        <w:tblInd w:w="0" w:type="dxa"/>
        <w:tblLook w:val="01E0" w:firstRow="1" w:lastRow="1" w:firstColumn="1" w:lastColumn="1" w:noHBand="0" w:noVBand="0"/>
      </w:tblPr>
      <w:tblGrid>
        <w:gridCol w:w="516"/>
        <w:gridCol w:w="4087"/>
        <w:gridCol w:w="3595"/>
        <w:gridCol w:w="1373"/>
      </w:tblGrid>
      <w:tr w:rsidR="0095558A" w:rsidRPr="0095558A" w:rsidTr="00D52237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количество</w:t>
            </w:r>
          </w:p>
        </w:tc>
      </w:tr>
      <w:tr w:rsidR="0095558A" w:rsidRPr="0095558A" w:rsidTr="00D52237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Программа «От рождения до школы».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95558A">
              <w:rPr>
                <w:sz w:val="24"/>
                <w:szCs w:val="24"/>
                <w:lang w:eastAsia="ru-RU"/>
              </w:rPr>
              <w:t>Н.Е.Веракса</w:t>
            </w:r>
            <w:proofErr w:type="spellEnd"/>
            <w:r w:rsidRPr="0095558A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5558A">
              <w:rPr>
                <w:sz w:val="24"/>
                <w:szCs w:val="24"/>
                <w:lang w:eastAsia="ru-RU"/>
              </w:rPr>
              <w:t>Т.С.Комарова</w:t>
            </w:r>
            <w:proofErr w:type="spellEnd"/>
            <w:r w:rsidRPr="0095558A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5558A">
              <w:rPr>
                <w:sz w:val="24"/>
                <w:szCs w:val="24"/>
                <w:lang w:eastAsia="ru-RU"/>
              </w:rPr>
              <w:t>М.А.Васильева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95558A" w:rsidRPr="0095558A" w:rsidTr="00D52237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Рабочая программа «Ежедневное планирование».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95558A">
              <w:rPr>
                <w:sz w:val="24"/>
                <w:szCs w:val="24"/>
                <w:lang w:eastAsia="ru-RU"/>
              </w:rPr>
              <w:t>Н.Е.Веракса</w:t>
            </w:r>
            <w:proofErr w:type="spellEnd"/>
            <w:r w:rsidRPr="0095558A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5558A">
              <w:rPr>
                <w:sz w:val="24"/>
                <w:szCs w:val="24"/>
                <w:lang w:eastAsia="ru-RU"/>
              </w:rPr>
              <w:t>Т.С.Комарова</w:t>
            </w:r>
            <w:proofErr w:type="spellEnd"/>
            <w:r w:rsidRPr="0095558A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5558A">
              <w:rPr>
                <w:sz w:val="24"/>
                <w:szCs w:val="24"/>
                <w:lang w:eastAsia="ru-RU"/>
              </w:rPr>
              <w:t>М.А.Васильева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95558A" w:rsidRPr="0095558A" w:rsidTr="00D52237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Комплексные занятия в 2 мл. группе.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95558A">
              <w:rPr>
                <w:sz w:val="24"/>
                <w:szCs w:val="24"/>
                <w:lang w:eastAsia="ru-RU"/>
              </w:rPr>
              <w:t>Н.Е.Веракса</w:t>
            </w:r>
            <w:proofErr w:type="spellEnd"/>
            <w:r w:rsidRPr="0095558A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5558A">
              <w:rPr>
                <w:sz w:val="24"/>
                <w:szCs w:val="24"/>
                <w:lang w:eastAsia="ru-RU"/>
              </w:rPr>
              <w:t>Т.С.Комарова</w:t>
            </w:r>
            <w:proofErr w:type="spellEnd"/>
            <w:r w:rsidRPr="0095558A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5558A">
              <w:rPr>
                <w:sz w:val="24"/>
                <w:szCs w:val="24"/>
                <w:lang w:eastAsia="ru-RU"/>
              </w:rPr>
              <w:t>М.А.Васильева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95558A" w:rsidRPr="0095558A" w:rsidTr="00D52237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 xml:space="preserve"> Развернутое перспективное планирование тематических занятий. 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95558A">
              <w:rPr>
                <w:sz w:val="24"/>
                <w:szCs w:val="24"/>
                <w:lang w:eastAsia="ru-RU"/>
              </w:rPr>
              <w:t>Н.Е.Веракса</w:t>
            </w:r>
            <w:proofErr w:type="spellEnd"/>
            <w:r w:rsidRPr="0095558A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5558A">
              <w:rPr>
                <w:sz w:val="24"/>
                <w:szCs w:val="24"/>
                <w:lang w:eastAsia="ru-RU"/>
              </w:rPr>
              <w:t>Т.С.Комарова</w:t>
            </w:r>
            <w:proofErr w:type="spellEnd"/>
            <w:r w:rsidRPr="0095558A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5558A">
              <w:rPr>
                <w:sz w:val="24"/>
                <w:szCs w:val="24"/>
                <w:lang w:eastAsia="ru-RU"/>
              </w:rPr>
              <w:t>М.А.Васильева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95558A" w:rsidRPr="0095558A" w:rsidTr="00D52237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. Конспекты комплексно-тематических занятий. Интегративный подход.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95558A">
              <w:rPr>
                <w:sz w:val="24"/>
                <w:szCs w:val="24"/>
                <w:lang w:eastAsia="ru-RU"/>
              </w:rPr>
              <w:t>Н.С.Голицына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95558A" w:rsidRPr="0095558A" w:rsidTr="00D52237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Развитие речи в д/саду.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5558A">
              <w:rPr>
                <w:sz w:val="24"/>
                <w:szCs w:val="24"/>
                <w:lang w:eastAsia="ru-RU"/>
              </w:rPr>
              <w:t>В.В.Гербова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95558A" w:rsidRPr="0095558A" w:rsidTr="00D52237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Конспекты занятий в д/саду.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95558A">
              <w:rPr>
                <w:sz w:val="24"/>
                <w:szCs w:val="24"/>
                <w:lang w:eastAsia="ru-RU"/>
              </w:rPr>
              <w:t>Н.А.карпухина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95558A" w:rsidRPr="0095558A" w:rsidTr="00D52237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Организация освоения образовательной области «БЕЗОПАСНОСТЬ».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95558A" w:rsidRPr="0095558A" w:rsidTr="00D52237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Формирование основ безопасности.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95558A">
              <w:rPr>
                <w:sz w:val="24"/>
                <w:szCs w:val="24"/>
                <w:lang w:eastAsia="ru-RU"/>
              </w:rPr>
              <w:t>К.Ю.Белая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95558A" w:rsidRPr="0095558A" w:rsidTr="00D52237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Оздоровительная  гимнастика.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95558A">
              <w:rPr>
                <w:sz w:val="24"/>
                <w:szCs w:val="24"/>
                <w:lang w:eastAsia="ru-RU"/>
              </w:rPr>
              <w:t>Е.И.Подольская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95558A" w:rsidRPr="0095558A" w:rsidTr="00D52237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Организация детей на прогулке. ФГОСТ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95558A" w:rsidRPr="0095558A" w:rsidTr="00D52237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Игры-занятия на прогулке.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95558A">
              <w:rPr>
                <w:sz w:val="24"/>
                <w:szCs w:val="24"/>
                <w:lang w:eastAsia="ru-RU"/>
              </w:rPr>
              <w:t>С.Н.Теплюк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95558A" w:rsidRPr="0095558A" w:rsidTr="00D52237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Сборник подвижных игр.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95558A">
              <w:rPr>
                <w:sz w:val="24"/>
                <w:szCs w:val="24"/>
                <w:lang w:eastAsia="ru-RU"/>
              </w:rPr>
              <w:t>Э.В.Степанникова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95558A" w:rsidRPr="0095558A" w:rsidTr="00D52237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Лексические темы.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95558A">
              <w:rPr>
                <w:sz w:val="24"/>
                <w:szCs w:val="24"/>
                <w:lang w:eastAsia="ru-RU"/>
              </w:rPr>
              <w:t>Н.В.Никитина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95558A" w:rsidRPr="0095558A" w:rsidTr="00D52237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Картотека стихов по лексическим темам.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95558A">
              <w:rPr>
                <w:sz w:val="24"/>
                <w:szCs w:val="24"/>
                <w:lang w:eastAsia="ru-RU"/>
              </w:rPr>
              <w:t>Н.А.Кнушевицкая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95558A" w:rsidRPr="0095558A" w:rsidTr="00D52237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Познание предметного мира.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95558A">
              <w:rPr>
                <w:sz w:val="24"/>
                <w:szCs w:val="24"/>
                <w:lang w:eastAsia="ru-RU"/>
              </w:rPr>
              <w:t>З.А.Ефанова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95558A" w:rsidRPr="0095558A" w:rsidTr="00D52237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Ознакомление с природой.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95558A">
              <w:rPr>
                <w:sz w:val="24"/>
                <w:szCs w:val="24"/>
                <w:lang w:eastAsia="ru-RU"/>
              </w:rPr>
              <w:t>О.А.Соломянникова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95558A" w:rsidRPr="0095558A" w:rsidTr="00D52237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Циклы игровых комплексов с детьми 3-4 лет.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95558A">
              <w:rPr>
                <w:sz w:val="24"/>
                <w:szCs w:val="24"/>
                <w:lang w:eastAsia="ru-RU"/>
              </w:rPr>
              <w:t>О.Е.Белова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95558A" w:rsidRPr="0095558A" w:rsidTr="00D52237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Игровые занятия с детьми от 3 до 4 лет.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95558A">
              <w:rPr>
                <w:sz w:val="24"/>
                <w:szCs w:val="24"/>
                <w:lang w:eastAsia="ru-RU"/>
              </w:rPr>
              <w:t>Д.А.Колдина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95558A" w:rsidRPr="0095558A" w:rsidTr="00D52237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Развитие речи и мышления.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95558A">
              <w:rPr>
                <w:sz w:val="24"/>
                <w:szCs w:val="24"/>
                <w:lang w:eastAsia="ru-RU"/>
              </w:rPr>
              <w:t>А.Н.Павлова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95558A" w:rsidRPr="0095558A" w:rsidTr="00D52237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Познавательное развитие.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95558A">
              <w:rPr>
                <w:sz w:val="24"/>
                <w:szCs w:val="24"/>
                <w:lang w:eastAsia="ru-RU"/>
              </w:rPr>
              <w:t>А.Н.Павлова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95558A" w:rsidRPr="0095558A" w:rsidTr="00D52237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Развитие речи, движения и мелкой моторики.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95558A">
              <w:rPr>
                <w:sz w:val="24"/>
                <w:szCs w:val="24"/>
                <w:lang w:eastAsia="ru-RU"/>
              </w:rPr>
              <w:t>Е.А.Лифиц</w:t>
            </w:r>
            <w:proofErr w:type="spellEnd"/>
            <w:r w:rsidRPr="0095558A">
              <w:rPr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95558A">
              <w:rPr>
                <w:sz w:val="24"/>
                <w:szCs w:val="24"/>
                <w:lang w:eastAsia="ru-RU"/>
              </w:rPr>
              <w:t>И.В.Лифиц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95558A" w:rsidRPr="0095558A" w:rsidTr="00D52237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ИЗО деятельность в д/саду.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95558A">
              <w:rPr>
                <w:sz w:val="24"/>
                <w:szCs w:val="24"/>
                <w:lang w:eastAsia="ru-RU"/>
              </w:rPr>
              <w:t>И.А.Лыкова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95558A" w:rsidRPr="0095558A" w:rsidTr="00D52237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Развитие игровой деятельности.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95558A">
              <w:rPr>
                <w:sz w:val="24"/>
                <w:szCs w:val="24"/>
                <w:lang w:eastAsia="ru-RU"/>
              </w:rPr>
              <w:t>Н.Ф.Губанова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95558A" w:rsidRPr="0095558A" w:rsidTr="00D52237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Развивающие игры с малышами.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95558A">
              <w:rPr>
                <w:sz w:val="24"/>
                <w:szCs w:val="24"/>
                <w:lang w:eastAsia="ru-RU"/>
              </w:rPr>
              <w:t>Т.В.Таланова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95558A" w:rsidRPr="0095558A" w:rsidTr="00D52237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Детские забавы.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95558A">
              <w:rPr>
                <w:sz w:val="24"/>
                <w:szCs w:val="24"/>
                <w:lang w:eastAsia="ru-RU"/>
              </w:rPr>
              <w:t>Е.Д.Макшанцева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95558A" w:rsidRPr="0095558A" w:rsidTr="00D52237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Семья и д/сад.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95558A">
              <w:rPr>
                <w:sz w:val="24"/>
                <w:szCs w:val="24"/>
                <w:lang w:eastAsia="ru-RU"/>
              </w:rPr>
              <w:t>Е.А.Носова</w:t>
            </w:r>
            <w:proofErr w:type="spellEnd"/>
            <w:r w:rsidRPr="0095558A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5558A">
              <w:rPr>
                <w:sz w:val="24"/>
                <w:szCs w:val="24"/>
                <w:lang w:eastAsia="ru-RU"/>
              </w:rPr>
              <w:t>Т.Ю.Шевцова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95558A" w:rsidRPr="0095558A" w:rsidTr="00D52237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 xml:space="preserve">Перспективное планирование образовательного процесса в 2 мл. гр. (диск)  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95558A">
              <w:rPr>
                <w:sz w:val="24"/>
                <w:szCs w:val="24"/>
                <w:lang w:eastAsia="ru-RU"/>
              </w:rPr>
              <w:t>Н.Е.Веракса</w:t>
            </w:r>
            <w:proofErr w:type="spellEnd"/>
            <w:r w:rsidRPr="0095558A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5558A">
              <w:rPr>
                <w:sz w:val="24"/>
                <w:szCs w:val="24"/>
                <w:lang w:eastAsia="ru-RU"/>
              </w:rPr>
              <w:t>Т.С.Комарова</w:t>
            </w:r>
            <w:proofErr w:type="spellEnd"/>
            <w:r w:rsidRPr="0095558A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5558A">
              <w:rPr>
                <w:sz w:val="24"/>
                <w:szCs w:val="24"/>
                <w:lang w:eastAsia="ru-RU"/>
              </w:rPr>
              <w:t>М.А.Васильева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95558A" w:rsidRPr="0095558A" w:rsidTr="00D52237">
        <w:trPr>
          <w:trHeight w:val="321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 xml:space="preserve">Комплексные занятия в 2 </w:t>
            </w:r>
            <w:proofErr w:type="spellStart"/>
            <w:r w:rsidRPr="0095558A">
              <w:rPr>
                <w:sz w:val="24"/>
                <w:szCs w:val="24"/>
                <w:lang w:eastAsia="ru-RU"/>
              </w:rPr>
              <w:t>мл.гр</w:t>
            </w:r>
            <w:proofErr w:type="spellEnd"/>
            <w:r w:rsidRPr="0095558A">
              <w:rPr>
                <w:sz w:val="24"/>
                <w:szCs w:val="24"/>
                <w:lang w:eastAsia="ru-RU"/>
              </w:rPr>
              <w:t>.        (диск)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95558A">
              <w:rPr>
                <w:sz w:val="24"/>
                <w:szCs w:val="24"/>
                <w:lang w:eastAsia="ru-RU"/>
              </w:rPr>
              <w:t>Н.Е.Веракса</w:t>
            </w:r>
            <w:proofErr w:type="spellEnd"/>
            <w:r w:rsidRPr="0095558A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5558A">
              <w:rPr>
                <w:sz w:val="24"/>
                <w:szCs w:val="24"/>
                <w:lang w:eastAsia="ru-RU"/>
              </w:rPr>
              <w:t>Т.С.Комарова</w:t>
            </w:r>
            <w:proofErr w:type="spellEnd"/>
            <w:r w:rsidRPr="0095558A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5558A">
              <w:rPr>
                <w:sz w:val="24"/>
                <w:szCs w:val="24"/>
                <w:lang w:eastAsia="ru-RU"/>
              </w:rPr>
              <w:t>М.А.Васильева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237" w:rsidRPr="0095558A" w:rsidRDefault="00D52237" w:rsidP="0095558A">
            <w:pPr>
              <w:spacing w:line="240" w:lineRule="auto"/>
              <w:rPr>
                <w:sz w:val="24"/>
                <w:szCs w:val="24"/>
                <w:lang w:eastAsia="ru-RU"/>
              </w:rPr>
            </w:pPr>
            <w:r w:rsidRPr="0095558A">
              <w:rPr>
                <w:sz w:val="24"/>
                <w:szCs w:val="24"/>
                <w:lang w:eastAsia="ru-RU"/>
              </w:rPr>
              <w:t>1</w:t>
            </w:r>
          </w:p>
        </w:tc>
      </w:tr>
    </w:tbl>
    <w:p w:rsidR="00D52237" w:rsidRPr="0095558A" w:rsidRDefault="00D52237" w:rsidP="009555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2237" w:rsidRPr="0095558A" w:rsidRDefault="00D52237" w:rsidP="009555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2237" w:rsidRPr="0095558A" w:rsidRDefault="00D52237" w:rsidP="009555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2237" w:rsidRDefault="00D52237" w:rsidP="009555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4559" w:rsidRPr="0095558A" w:rsidRDefault="00F34559" w:rsidP="009555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34559" w:rsidRPr="0095558A" w:rsidSect="00C8197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F3413"/>
    <w:multiLevelType w:val="multilevel"/>
    <w:tmpl w:val="DFA8D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7D612DF"/>
    <w:multiLevelType w:val="multilevel"/>
    <w:tmpl w:val="6EBE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A2833EA"/>
    <w:multiLevelType w:val="multilevel"/>
    <w:tmpl w:val="BDA02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DA9"/>
    <w:rsid w:val="00040F75"/>
    <w:rsid w:val="00112EA6"/>
    <w:rsid w:val="00287111"/>
    <w:rsid w:val="0034548F"/>
    <w:rsid w:val="00393641"/>
    <w:rsid w:val="003F67B2"/>
    <w:rsid w:val="00510DA9"/>
    <w:rsid w:val="00756E39"/>
    <w:rsid w:val="008A4AFE"/>
    <w:rsid w:val="0095558A"/>
    <w:rsid w:val="009F3F66"/>
    <w:rsid w:val="00A227A1"/>
    <w:rsid w:val="00A42F34"/>
    <w:rsid w:val="00AE3B3B"/>
    <w:rsid w:val="00B04E93"/>
    <w:rsid w:val="00C8197A"/>
    <w:rsid w:val="00C94AF7"/>
    <w:rsid w:val="00D27D6B"/>
    <w:rsid w:val="00D52237"/>
    <w:rsid w:val="00DC77DD"/>
    <w:rsid w:val="00E60CEE"/>
    <w:rsid w:val="00EB72F5"/>
    <w:rsid w:val="00F23794"/>
    <w:rsid w:val="00F34559"/>
    <w:rsid w:val="00FD3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32D02E-B6EF-4FDF-921E-DF8A75C50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197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rsid w:val="00D522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Normal (Web)"/>
    <w:basedOn w:val="a"/>
    <w:uiPriority w:val="99"/>
    <w:semiHidden/>
    <w:unhideWhenUsed/>
    <w:rsid w:val="00F23794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871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871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0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3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02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52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02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9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49315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4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0F762F-F934-457F-819C-6813DE534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2610</Words>
  <Characters>14881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AMustafaeva</dc:creator>
  <cp:keywords/>
  <dc:description/>
  <cp:lastModifiedBy>EGeranina@mdou1.local</cp:lastModifiedBy>
  <cp:revision>3</cp:revision>
  <cp:lastPrinted>2023-09-22T03:43:00Z</cp:lastPrinted>
  <dcterms:created xsi:type="dcterms:W3CDTF">2023-09-22T03:48:00Z</dcterms:created>
  <dcterms:modified xsi:type="dcterms:W3CDTF">2023-10-04T01:57:00Z</dcterms:modified>
</cp:coreProperties>
</file>